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0FD7" w14:textId="77777777" w:rsidR="00602F3D" w:rsidRDefault="00602F3D" w:rsidP="00602F3D">
      <w:pPr>
        <w:pStyle w:val="Kuna0"/>
        <w:spacing w:line="240" w:lineRule="auto"/>
        <w:ind w:firstLine="0"/>
        <w:jc w:val="center"/>
        <w:rPr>
          <w:b/>
          <w:szCs w:val="26"/>
        </w:rPr>
      </w:pPr>
    </w:p>
    <w:p w14:paraId="06802C63" w14:textId="7E337EB2" w:rsidR="00E52F96" w:rsidRPr="00E454CB" w:rsidRDefault="006726DD" w:rsidP="00602F3D">
      <w:pPr>
        <w:jc w:val="center"/>
        <w:rPr>
          <w:rFonts w:ascii="Arial" w:hAnsi="Arial" w:cs="Arial"/>
          <w:b/>
          <w:color w:val="000000"/>
          <w:sz w:val="22"/>
          <w:szCs w:val="22"/>
        </w:rPr>
      </w:pPr>
      <w:r w:rsidRPr="00E454CB">
        <w:rPr>
          <w:rFonts w:ascii="Arial" w:hAnsi="Arial" w:cs="Arial"/>
          <w:b/>
          <w:color w:val="000000"/>
          <w:sz w:val="22"/>
          <w:szCs w:val="22"/>
        </w:rPr>
        <w:t>STATUT</w:t>
      </w:r>
    </w:p>
    <w:p w14:paraId="2B038CE3" w14:textId="79BDEED4" w:rsidR="00602F3D" w:rsidRPr="00E454CB" w:rsidRDefault="006726DD" w:rsidP="00602F3D">
      <w:pPr>
        <w:jc w:val="center"/>
        <w:rPr>
          <w:rFonts w:ascii="Arial" w:hAnsi="Arial" w:cs="Arial"/>
          <w:b/>
          <w:color w:val="000000"/>
          <w:sz w:val="22"/>
          <w:szCs w:val="22"/>
        </w:rPr>
      </w:pPr>
      <w:r w:rsidRPr="00E454CB">
        <w:rPr>
          <w:rFonts w:ascii="Arial" w:hAnsi="Arial" w:cs="Arial"/>
          <w:b/>
          <w:color w:val="000000"/>
          <w:sz w:val="22"/>
          <w:szCs w:val="22"/>
        </w:rPr>
        <w:t>Fundacji Śnieżk</w:t>
      </w:r>
      <w:r w:rsidR="001E5F86" w:rsidRPr="00E454CB">
        <w:rPr>
          <w:rFonts w:ascii="Arial" w:hAnsi="Arial" w:cs="Arial"/>
          <w:b/>
          <w:color w:val="000000"/>
          <w:sz w:val="22"/>
          <w:szCs w:val="22"/>
        </w:rPr>
        <w:t>a</w:t>
      </w:r>
    </w:p>
    <w:p w14:paraId="4240BBE1" w14:textId="77777777" w:rsidR="00DD3215" w:rsidRPr="00E454CB" w:rsidRDefault="00DD3215" w:rsidP="00602F3D">
      <w:pPr>
        <w:jc w:val="center"/>
        <w:rPr>
          <w:rFonts w:ascii="Arial" w:hAnsi="Arial" w:cs="Arial"/>
          <w:b/>
          <w:color w:val="000000"/>
          <w:sz w:val="22"/>
          <w:szCs w:val="22"/>
        </w:rPr>
      </w:pPr>
    </w:p>
    <w:p w14:paraId="1DB9C456" w14:textId="61CE329D" w:rsidR="007B26B7" w:rsidRPr="00E454CB" w:rsidRDefault="00602F3D" w:rsidP="00E454CB">
      <w:pPr>
        <w:pStyle w:val="Akapitzlist"/>
        <w:numPr>
          <w:ilvl w:val="0"/>
          <w:numId w:val="24"/>
        </w:numPr>
        <w:ind w:left="851" w:hanging="491"/>
        <w:jc w:val="center"/>
        <w:rPr>
          <w:rFonts w:ascii="Arial" w:hAnsi="Arial" w:cs="Arial"/>
          <w:b/>
          <w:color w:val="000000"/>
        </w:rPr>
      </w:pPr>
      <w:r w:rsidRPr="00E454CB">
        <w:rPr>
          <w:rFonts w:ascii="Arial" w:hAnsi="Arial" w:cs="Arial"/>
          <w:b/>
          <w:bCs/>
          <w:color w:val="000000"/>
        </w:rPr>
        <w:t>Nazwa. Siedziba. Obszar działania Fundacji.</w:t>
      </w:r>
    </w:p>
    <w:p w14:paraId="07B77A35" w14:textId="77777777" w:rsidR="007B26B7" w:rsidRPr="00E454CB" w:rsidRDefault="007B26B7" w:rsidP="007B26B7">
      <w:pPr>
        <w:pStyle w:val="Akapitzlist"/>
        <w:ind w:left="1080"/>
        <w:jc w:val="center"/>
        <w:rPr>
          <w:rFonts w:ascii="Arial" w:hAnsi="Arial" w:cs="Arial"/>
          <w:b/>
          <w:color w:val="000000"/>
        </w:rPr>
      </w:pPr>
    </w:p>
    <w:p w14:paraId="4874714B" w14:textId="5B1D223E" w:rsidR="00602F3D" w:rsidRPr="00E454CB" w:rsidRDefault="00602F3D" w:rsidP="00E454CB">
      <w:pPr>
        <w:pStyle w:val="Akapitzlist"/>
        <w:ind w:left="1080" w:right="992"/>
        <w:jc w:val="center"/>
        <w:rPr>
          <w:rFonts w:ascii="Arial" w:hAnsi="Arial" w:cs="Arial"/>
          <w:b/>
          <w:color w:val="000000"/>
        </w:rPr>
      </w:pPr>
      <w:r w:rsidRPr="00E454CB">
        <w:rPr>
          <w:rFonts w:ascii="Arial" w:hAnsi="Arial" w:cs="Arial"/>
          <w:b/>
          <w:color w:val="000000"/>
        </w:rPr>
        <w:t>§ 1</w:t>
      </w:r>
    </w:p>
    <w:p w14:paraId="362B19D2" w14:textId="070290A8" w:rsidR="00602F3D" w:rsidRPr="00E454CB" w:rsidRDefault="006726DD" w:rsidP="00E52F96">
      <w:pPr>
        <w:numPr>
          <w:ilvl w:val="0"/>
          <w:numId w:val="8"/>
        </w:numPr>
        <w:ind w:left="284" w:hanging="284"/>
        <w:jc w:val="both"/>
        <w:rPr>
          <w:rFonts w:ascii="Arial" w:hAnsi="Arial" w:cs="Arial"/>
          <w:color w:val="000000"/>
          <w:sz w:val="22"/>
          <w:szCs w:val="22"/>
        </w:rPr>
      </w:pPr>
      <w:r w:rsidRPr="00E454CB">
        <w:rPr>
          <w:rFonts w:ascii="Arial" w:hAnsi="Arial" w:cs="Arial"/>
          <w:color w:val="000000"/>
          <w:sz w:val="22"/>
          <w:szCs w:val="22"/>
        </w:rPr>
        <w:t>Fundacja Śnieżk</w:t>
      </w:r>
      <w:r w:rsidR="003F0BBC" w:rsidRPr="00E454CB">
        <w:rPr>
          <w:rFonts w:ascii="Arial" w:hAnsi="Arial" w:cs="Arial"/>
          <w:color w:val="000000"/>
          <w:sz w:val="22"/>
          <w:szCs w:val="22"/>
        </w:rPr>
        <w:t>a</w:t>
      </w:r>
      <w:r w:rsidRPr="00E454CB">
        <w:rPr>
          <w:rFonts w:ascii="Arial" w:hAnsi="Arial" w:cs="Arial"/>
          <w:color w:val="000000"/>
          <w:sz w:val="22"/>
          <w:szCs w:val="22"/>
        </w:rPr>
        <w:t xml:space="preserve"> </w:t>
      </w:r>
      <w:r w:rsidR="00602F3D" w:rsidRPr="00E454CB">
        <w:rPr>
          <w:rFonts w:ascii="Arial" w:hAnsi="Arial" w:cs="Arial"/>
          <w:color w:val="000000"/>
          <w:sz w:val="22"/>
          <w:szCs w:val="22"/>
        </w:rPr>
        <w:t xml:space="preserve">zwana w dalszej części Statutu Fundacją ustanowiona przez Fabrykę Farb i Lakierów </w:t>
      </w:r>
      <w:r w:rsidRPr="00E454CB">
        <w:rPr>
          <w:rFonts w:ascii="Arial" w:hAnsi="Arial" w:cs="Arial"/>
          <w:color w:val="000000"/>
          <w:sz w:val="22"/>
          <w:szCs w:val="22"/>
        </w:rPr>
        <w:t>Śnieżka</w:t>
      </w:r>
      <w:r w:rsidR="00602F3D" w:rsidRPr="00E454CB">
        <w:rPr>
          <w:rFonts w:ascii="Arial" w:hAnsi="Arial" w:cs="Arial"/>
          <w:color w:val="000000"/>
          <w:sz w:val="22"/>
          <w:szCs w:val="22"/>
        </w:rPr>
        <w:t xml:space="preserve"> SA w</w:t>
      </w:r>
      <w:r w:rsidR="009D7923" w:rsidRPr="00E454CB">
        <w:rPr>
          <w:rFonts w:ascii="Arial" w:hAnsi="Arial" w:cs="Arial"/>
          <w:color w:val="000000"/>
          <w:sz w:val="22"/>
          <w:szCs w:val="22"/>
        </w:rPr>
        <w:t xml:space="preserve"> Warszawie</w:t>
      </w:r>
      <w:r w:rsidR="00602F3D" w:rsidRPr="00E454CB">
        <w:rPr>
          <w:rFonts w:ascii="Arial" w:hAnsi="Arial" w:cs="Arial"/>
          <w:color w:val="000000"/>
          <w:sz w:val="22"/>
          <w:szCs w:val="22"/>
        </w:rPr>
        <w:t>, zwaną dalej Fundatorem, reprezentowanym przez Piotra Mikruta - Prezesa Zarządu, Witolda Waśko - Wiceprezesa Zarządu, wpisaną do rejestru sądowego prowadzonego przez Sąd Rejonowy w Rzeszowie XII Wydział Gospodarczy Krajowego Rejestru Sądowego pod numerem KRS 0000060537, aktem notarialnym z dnia 8 lutego 2005</w:t>
      </w:r>
      <w:r w:rsidR="00685291" w:rsidRPr="00E454CB">
        <w:rPr>
          <w:rFonts w:ascii="Arial" w:hAnsi="Arial" w:cs="Arial"/>
          <w:color w:val="000000"/>
          <w:sz w:val="22"/>
          <w:szCs w:val="22"/>
        </w:rPr>
        <w:t xml:space="preserve"> </w:t>
      </w:r>
      <w:r w:rsidR="00602F3D" w:rsidRPr="00E454CB">
        <w:rPr>
          <w:rFonts w:ascii="Arial" w:hAnsi="Arial" w:cs="Arial"/>
          <w:color w:val="000000"/>
          <w:sz w:val="22"/>
          <w:szCs w:val="22"/>
        </w:rPr>
        <w:t>r. Repertorium A Numer 555/2005 sporządzonym w Kancelarii Notarialnej w Jaśle przy ulicy Kościuszki 4 przed notariuszem Agatą Uliasz.</w:t>
      </w:r>
    </w:p>
    <w:p w14:paraId="2E8A6362" w14:textId="77777777" w:rsidR="00602F3D" w:rsidRPr="00E454CB" w:rsidRDefault="00602F3D" w:rsidP="00E52F96">
      <w:pPr>
        <w:numPr>
          <w:ilvl w:val="0"/>
          <w:numId w:val="8"/>
        </w:numPr>
        <w:ind w:left="284" w:hanging="284"/>
        <w:jc w:val="both"/>
        <w:rPr>
          <w:rFonts w:ascii="Arial" w:hAnsi="Arial" w:cs="Arial"/>
          <w:color w:val="000000"/>
          <w:sz w:val="22"/>
          <w:szCs w:val="22"/>
        </w:rPr>
      </w:pPr>
      <w:r w:rsidRPr="00E454CB">
        <w:rPr>
          <w:rFonts w:ascii="Arial" w:hAnsi="Arial" w:cs="Arial"/>
          <w:color w:val="000000"/>
          <w:sz w:val="22"/>
          <w:szCs w:val="22"/>
        </w:rPr>
        <w:t xml:space="preserve">Fundacja działa na podstawie ustawy z dnia 6 kwietnia 1984 r. o fundacjach (Dz. U. 1991, Nr 46, poz. 203 z </w:t>
      </w:r>
      <w:proofErr w:type="spellStart"/>
      <w:r w:rsidRPr="00E454CB">
        <w:rPr>
          <w:rFonts w:ascii="Arial" w:hAnsi="Arial" w:cs="Arial"/>
          <w:color w:val="000000"/>
          <w:sz w:val="22"/>
          <w:szCs w:val="22"/>
        </w:rPr>
        <w:t>późn</w:t>
      </w:r>
      <w:proofErr w:type="spellEnd"/>
      <w:r w:rsidRPr="00E454CB">
        <w:rPr>
          <w:rFonts w:ascii="Arial" w:hAnsi="Arial" w:cs="Arial"/>
          <w:color w:val="000000"/>
          <w:sz w:val="22"/>
          <w:szCs w:val="22"/>
        </w:rPr>
        <w:t xml:space="preserve">. zm.) i ustawy z 24 kwietnia 2003 r. o działalności pożytku publicznego i o wolontariacie (Dz. U. 2003 r. Nr 96 poz. 873 z </w:t>
      </w:r>
      <w:proofErr w:type="spellStart"/>
      <w:r w:rsidRPr="00E454CB">
        <w:rPr>
          <w:rFonts w:ascii="Arial" w:hAnsi="Arial" w:cs="Arial"/>
          <w:color w:val="000000"/>
          <w:sz w:val="22"/>
          <w:szCs w:val="22"/>
        </w:rPr>
        <w:t>późn</w:t>
      </w:r>
      <w:proofErr w:type="spellEnd"/>
      <w:r w:rsidRPr="00E454CB">
        <w:rPr>
          <w:rFonts w:ascii="Arial" w:hAnsi="Arial" w:cs="Arial"/>
          <w:color w:val="000000"/>
          <w:sz w:val="22"/>
          <w:szCs w:val="22"/>
        </w:rPr>
        <w:t>. zm.) oraz niniejszego Statutu.</w:t>
      </w:r>
    </w:p>
    <w:p w14:paraId="0E137521" w14:textId="77777777" w:rsidR="00602F3D" w:rsidRPr="00E454CB" w:rsidRDefault="00602F3D" w:rsidP="00E52F96">
      <w:pPr>
        <w:numPr>
          <w:ilvl w:val="0"/>
          <w:numId w:val="8"/>
        </w:numPr>
        <w:ind w:left="284" w:hanging="284"/>
        <w:jc w:val="both"/>
        <w:rPr>
          <w:rFonts w:ascii="Arial" w:hAnsi="Arial" w:cs="Arial"/>
          <w:color w:val="000000"/>
          <w:sz w:val="22"/>
          <w:szCs w:val="22"/>
        </w:rPr>
      </w:pPr>
      <w:r w:rsidRPr="00E454CB">
        <w:rPr>
          <w:rFonts w:ascii="Arial" w:hAnsi="Arial" w:cs="Arial"/>
          <w:color w:val="000000"/>
          <w:sz w:val="22"/>
          <w:szCs w:val="22"/>
        </w:rPr>
        <w:t>Fundacja posiada osobowość prawną, może zawierać umowy, zaciągać zobowiązania, nabywać i zbywać majątek ruchomy i nieruchomy, użytkować majątek Fundacji z zachowaniem obowiązujących przepisów prawnych oraz postanowień niniejszego statutu.</w:t>
      </w:r>
    </w:p>
    <w:p w14:paraId="1B813441" w14:textId="0788F14D" w:rsidR="00602F3D" w:rsidRPr="00E454CB" w:rsidRDefault="00602F3D" w:rsidP="00E52F96">
      <w:pPr>
        <w:numPr>
          <w:ilvl w:val="0"/>
          <w:numId w:val="8"/>
        </w:numPr>
        <w:ind w:left="284" w:hanging="284"/>
        <w:jc w:val="both"/>
        <w:rPr>
          <w:rFonts w:ascii="Arial" w:hAnsi="Arial" w:cs="Arial"/>
          <w:color w:val="000000"/>
          <w:sz w:val="22"/>
          <w:szCs w:val="22"/>
        </w:rPr>
      </w:pPr>
      <w:r w:rsidRPr="00E454CB">
        <w:rPr>
          <w:rFonts w:ascii="Arial" w:hAnsi="Arial" w:cs="Arial"/>
          <w:color w:val="000000"/>
          <w:sz w:val="22"/>
          <w:szCs w:val="22"/>
        </w:rPr>
        <w:t xml:space="preserve"> Fundacja używa pieczęci nagłówkowej zawierającej nazwę Fundacji oraz jej adres. Członkowie Zarządu oraz Rady Fundacji posługują się pieczęciami imiennymi. Znak graficzny Fundacji określony został w załączniku nr</w:t>
      </w:r>
      <w:r w:rsidR="00D347BD" w:rsidRPr="00E454CB">
        <w:rPr>
          <w:rFonts w:ascii="Arial" w:hAnsi="Arial" w:cs="Arial"/>
          <w:color w:val="000000"/>
          <w:sz w:val="22"/>
          <w:szCs w:val="22"/>
        </w:rPr>
        <w:t xml:space="preserve"> </w:t>
      </w:r>
      <w:r w:rsidRPr="00E454CB">
        <w:rPr>
          <w:rFonts w:ascii="Arial" w:hAnsi="Arial" w:cs="Arial"/>
          <w:color w:val="000000"/>
          <w:sz w:val="22"/>
          <w:szCs w:val="22"/>
        </w:rPr>
        <w:t>1 do statutu Fundacji.</w:t>
      </w:r>
    </w:p>
    <w:p w14:paraId="46BE5D1B" w14:textId="6448BE7F" w:rsidR="00602F3D" w:rsidRPr="00E454CB" w:rsidRDefault="00602F3D" w:rsidP="00E52F96">
      <w:pPr>
        <w:numPr>
          <w:ilvl w:val="0"/>
          <w:numId w:val="8"/>
        </w:numPr>
        <w:ind w:left="284" w:hanging="284"/>
        <w:jc w:val="both"/>
        <w:rPr>
          <w:rFonts w:ascii="Arial" w:hAnsi="Arial" w:cs="Arial"/>
          <w:color w:val="000000"/>
          <w:sz w:val="22"/>
          <w:szCs w:val="22"/>
        </w:rPr>
      </w:pPr>
      <w:bookmarkStart w:id="0" w:name="_Hlk78279635"/>
      <w:r w:rsidRPr="00E454CB">
        <w:rPr>
          <w:rFonts w:ascii="Arial" w:hAnsi="Arial" w:cs="Arial"/>
          <w:color w:val="000000"/>
          <w:sz w:val="22"/>
          <w:szCs w:val="22"/>
        </w:rPr>
        <w:t>Fundacja jest organizacją pozarządową prowadzącą działalność pożytku publicznego w rozumieniu ustawy z dnia 24 kwietnia 2003 r. o działalności pożytku publicznego i</w:t>
      </w:r>
      <w:r w:rsidR="00685291" w:rsidRPr="00E454CB">
        <w:rPr>
          <w:rFonts w:ascii="Arial" w:hAnsi="Arial" w:cs="Arial"/>
          <w:color w:val="000000"/>
          <w:sz w:val="22"/>
          <w:szCs w:val="22"/>
        </w:rPr>
        <w:t> </w:t>
      </w:r>
      <w:r w:rsidRPr="00E454CB">
        <w:rPr>
          <w:rFonts w:ascii="Arial" w:hAnsi="Arial" w:cs="Arial"/>
          <w:color w:val="000000"/>
          <w:sz w:val="22"/>
          <w:szCs w:val="22"/>
        </w:rPr>
        <w:t>o</w:t>
      </w:r>
      <w:r w:rsidR="00685291" w:rsidRPr="00E454CB">
        <w:rPr>
          <w:rFonts w:ascii="Arial" w:hAnsi="Arial" w:cs="Arial"/>
          <w:color w:val="000000"/>
          <w:sz w:val="22"/>
          <w:szCs w:val="22"/>
        </w:rPr>
        <w:t> </w:t>
      </w:r>
      <w:r w:rsidRPr="00E454CB">
        <w:rPr>
          <w:rFonts w:ascii="Arial" w:hAnsi="Arial" w:cs="Arial"/>
          <w:color w:val="000000"/>
          <w:sz w:val="22"/>
          <w:szCs w:val="22"/>
        </w:rPr>
        <w:t>wolontariacie (</w:t>
      </w:r>
      <w:r w:rsidR="00AE19E2" w:rsidRPr="00E454CB">
        <w:rPr>
          <w:rFonts w:ascii="Arial" w:hAnsi="Arial" w:cs="Arial"/>
          <w:color w:val="000000"/>
          <w:sz w:val="22"/>
          <w:szCs w:val="22"/>
        </w:rPr>
        <w:t xml:space="preserve">Dz.U. z 2020 r. poz. 1057 </w:t>
      </w:r>
      <w:r w:rsidRPr="00E454CB">
        <w:rPr>
          <w:rFonts w:ascii="Arial" w:hAnsi="Arial" w:cs="Arial"/>
          <w:color w:val="000000"/>
          <w:sz w:val="22"/>
          <w:szCs w:val="22"/>
        </w:rPr>
        <w:t xml:space="preserve">z </w:t>
      </w:r>
      <w:proofErr w:type="spellStart"/>
      <w:r w:rsidRPr="00E454CB">
        <w:rPr>
          <w:rFonts w:ascii="Arial" w:hAnsi="Arial" w:cs="Arial"/>
          <w:color w:val="000000"/>
          <w:sz w:val="22"/>
          <w:szCs w:val="22"/>
        </w:rPr>
        <w:t>późn</w:t>
      </w:r>
      <w:proofErr w:type="spellEnd"/>
      <w:r w:rsidRPr="00E454CB">
        <w:rPr>
          <w:rFonts w:ascii="Arial" w:hAnsi="Arial" w:cs="Arial"/>
          <w:color w:val="000000"/>
          <w:sz w:val="22"/>
          <w:szCs w:val="22"/>
        </w:rPr>
        <w:t>. zm.)</w:t>
      </w:r>
      <w:r w:rsidR="00685291" w:rsidRPr="00E454CB">
        <w:rPr>
          <w:rFonts w:ascii="Arial" w:hAnsi="Arial" w:cs="Arial"/>
          <w:color w:val="000000"/>
          <w:sz w:val="22"/>
          <w:szCs w:val="22"/>
        </w:rPr>
        <w:t>.</w:t>
      </w:r>
    </w:p>
    <w:bookmarkEnd w:id="0"/>
    <w:p w14:paraId="1006B731" w14:textId="0D3A1938" w:rsidR="00602F3D" w:rsidRPr="00E454CB" w:rsidRDefault="00602F3D" w:rsidP="00E52F96">
      <w:pPr>
        <w:numPr>
          <w:ilvl w:val="0"/>
          <w:numId w:val="8"/>
        </w:numPr>
        <w:ind w:left="284" w:hanging="284"/>
        <w:jc w:val="both"/>
        <w:rPr>
          <w:rFonts w:ascii="Arial" w:hAnsi="Arial" w:cs="Arial"/>
          <w:color w:val="000000"/>
          <w:sz w:val="22"/>
          <w:szCs w:val="22"/>
        </w:rPr>
      </w:pPr>
      <w:r w:rsidRPr="00E454CB">
        <w:rPr>
          <w:rFonts w:ascii="Arial" w:hAnsi="Arial" w:cs="Arial"/>
          <w:color w:val="000000"/>
          <w:sz w:val="22"/>
          <w:szCs w:val="22"/>
        </w:rPr>
        <w:t>Decyzją Ministra Sprawiedliwości z dnia 13 marca 2008</w:t>
      </w:r>
      <w:r w:rsidR="00685291" w:rsidRPr="00E454CB">
        <w:rPr>
          <w:rFonts w:ascii="Arial" w:hAnsi="Arial" w:cs="Arial"/>
          <w:color w:val="000000"/>
          <w:sz w:val="22"/>
          <w:szCs w:val="22"/>
        </w:rPr>
        <w:t xml:space="preserve"> </w:t>
      </w:r>
      <w:r w:rsidRPr="00E454CB">
        <w:rPr>
          <w:rFonts w:ascii="Arial" w:hAnsi="Arial" w:cs="Arial"/>
          <w:color w:val="000000"/>
          <w:sz w:val="22"/>
          <w:szCs w:val="22"/>
        </w:rPr>
        <w:t>r. (na podstawie art. 47,49 oraz 57a Kodeksu Karnego Fundacja została umieszczona w wykazie instytucji, organizacji społecznych, fundacji i stowarzyszeń jako podmiot uprawniony do korzystania z</w:t>
      </w:r>
      <w:r w:rsidR="00685291" w:rsidRPr="00E454CB">
        <w:rPr>
          <w:rFonts w:ascii="Arial" w:hAnsi="Arial" w:cs="Arial"/>
          <w:color w:val="000000"/>
          <w:sz w:val="22"/>
          <w:szCs w:val="22"/>
        </w:rPr>
        <w:t> </w:t>
      </w:r>
      <w:r w:rsidRPr="00E454CB">
        <w:rPr>
          <w:rFonts w:ascii="Arial" w:hAnsi="Arial" w:cs="Arial"/>
          <w:color w:val="000000"/>
          <w:sz w:val="22"/>
          <w:szCs w:val="22"/>
        </w:rPr>
        <w:t>nawiązek orzekanych w postępowaniach sądowych.</w:t>
      </w:r>
    </w:p>
    <w:p w14:paraId="6CAE993B" w14:textId="77777777" w:rsidR="00602F3D" w:rsidRPr="00E454CB" w:rsidRDefault="00602F3D" w:rsidP="00E52F96">
      <w:pPr>
        <w:numPr>
          <w:ilvl w:val="0"/>
          <w:numId w:val="8"/>
        </w:numPr>
        <w:ind w:left="284" w:hanging="284"/>
        <w:jc w:val="both"/>
        <w:rPr>
          <w:rFonts w:ascii="Arial" w:hAnsi="Arial" w:cs="Arial"/>
          <w:color w:val="000000"/>
          <w:sz w:val="22"/>
          <w:szCs w:val="22"/>
        </w:rPr>
      </w:pPr>
      <w:r w:rsidRPr="00E454CB">
        <w:rPr>
          <w:rFonts w:ascii="Arial" w:hAnsi="Arial" w:cs="Arial"/>
          <w:color w:val="000000"/>
          <w:sz w:val="22"/>
          <w:szCs w:val="22"/>
        </w:rPr>
        <w:t xml:space="preserve">Fundacja prowadzi działalność społecznie użyteczną w sferze zadań publicznych określonych w ustawie o działalności pożytku publicznego, na rzecz ogółu społeczności, a w szczególności na rzecz osób </w:t>
      </w:r>
      <w:r w:rsidR="009B134F" w:rsidRPr="00E454CB">
        <w:rPr>
          <w:rFonts w:ascii="Arial" w:hAnsi="Arial" w:cs="Arial"/>
          <w:color w:val="000000"/>
          <w:sz w:val="22"/>
          <w:szCs w:val="22"/>
        </w:rPr>
        <w:t xml:space="preserve">i instytucji </w:t>
      </w:r>
      <w:r w:rsidRPr="00E454CB">
        <w:rPr>
          <w:rFonts w:ascii="Arial" w:hAnsi="Arial" w:cs="Arial"/>
          <w:color w:val="000000"/>
          <w:sz w:val="22"/>
          <w:szCs w:val="22"/>
        </w:rPr>
        <w:t>wymienionych w § 4 i 5 Statutu.</w:t>
      </w:r>
    </w:p>
    <w:p w14:paraId="013962C0" w14:textId="77777777" w:rsidR="00DD3215" w:rsidRPr="00E454CB" w:rsidRDefault="00DD3215" w:rsidP="00E52F96">
      <w:pPr>
        <w:ind w:left="284" w:hanging="284"/>
        <w:jc w:val="center"/>
        <w:rPr>
          <w:rFonts w:ascii="Arial" w:hAnsi="Arial" w:cs="Arial"/>
          <w:b/>
          <w:color w:val="000000"/>
          <w:sz w:val="22"/>
          <w:szCs w:val="22"/>
        </w:rPr>
      </w:pPr>
    </w:p>
    <w:p w14:paraId="118E0C09"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2</w:t>
      </w:r>
    </w:p>
    <w:p w14:paraId="11707629" w14:textId="6037726B" w:rsidR="00602F3D" w:rsidRPr="00E454CB" w:rsidRDefault="00602F3D" w:rsidP="005E20FC">
      <w:pPr>
        <w:numPr>
          <w:ilvl w:val="0"/>
          <w:numId w:val="9"/>
        </w:numPr>
        <w:ind w:left="284" w:hanging="284"/>
        <w:jc w:val="both"/>
        <w:rPr>
          <w:rFonts w:ascii="Arial" w:hAnsi="Arial" w:cs="Arial"/>
          <w:color w:val="000000"/>
          <w:sz w:val="22"/>
          <w:szCs w:val="22"/>
        </w:rPr>
      </w:pPr>
      <w:r w:rsidRPr="00E454CB">
        <w:rPr>
          <w:rFonts w:ascii="Arial" w:hAnsi="Arial" w:cs="Arial"/>
          <w:color w:val="000000"/>
          <w:sz w:val="22"/>
          <w:szCs w:val="22"/>
        </w:rPr>
        <w:t>Siedzibą Fundacji jest miejscowość Brzeźnica. (ul. Dębicka 44, 39 – 207 Brzeźnica)</w:t>
      </w:r>
      <w:r w:rsidR="00685291" w:rsidRPr="00E454CB">
        <w:rPr>
          <w:rFonts w:ascii="Arial" w:hAnsi="Arial" w:cs="Arial"/>
          <w:color w:val="000000"/>
          <w:sz w:val="22"/>
          <w:szCs w:val="22"/>
        </w:rPr>
        <w:t>.</w:t>
      </w:r>
    </w:p>
    <w:p w14:paraId="2271CD6A" w14:textId="77777777" w:rsidR="00602F3D" w:rsidRPr="00E454CB" w:rsidRDefault="00602F3D" w:rsidP="00E52F96">
      <w:pPr>
        <w:numPr>
          <w:ilvl w:val="0"/>
          <w:numId w:val="9"/>
        </w:numPr>
        <w:ind w:left="284" w:hanging="284"/>
        <w:jc w:val="both"/>
        <w:rPr>
          <w:rFonts w:ascii="Arial" w:hAnsi="Arial" w:cs="Arial"/>
          <w:color w:val="000000"/>
          <w:sz w:val="22"/>
          <w:szCs w:val="22"/>
        </w:rPr>
      </w:pPr>
      <w:r w:rsidRPr="00E454CB">
        <w:rPr>
          <w:rFonts w:ascii="Arial" w:hAnsi="Arial" w:cs="Arial"/>
          <w:color w:val="000000"/>
          <w:sz w:val="22"/>
          <w:szCs w:val="22"/>
        </w:rPr>
        <w:t>Czas trwania Fundacji jest nieoznaczony.</w:t>
      </w:r>
    </w:p>
    <w:p w14:paraId="02E2146B" w14:textId="77777777" w:rsidR="00602F3D" w:rsidRPr="00E454CB" w:rsidRDefault="00602F3D" w:rsidP="00E52F96">
      <w:pPr>
        <w:numPr>
          <w:ilvl w:val="0"/>
          <w:numId w:val="9"/>
        </w:numPr>
        <w:ind w:left="284" w:hanging="284"/>
        <w:jc w:val="both"/>
        <w:rPr>
          <w:rFonts w:ascii="Arial" w:hAnsi="Arial" w:cs="Arial"/>
          <w:color w:val="000000"/>
          <w:sz w:val="22"/>
          <w:szCs w:val="22"/>
        </w:rPr>
      </w:pPr>
      <w:r w:rsidRPr="00E454CB">
        <w:rPr>
          <w:rFonts w:ascii="Arial" w:hAnsi="Arial" w:cs="Arial"/>
          <w:color w:val="000000"/>
          <w:sz w:val="22"/>
          <w:szCs w:val="22"/>
        </w:rPr>
        <w:t>Teren działalności Fundacji zostaje określony jako obszar Rzeczypospolitej Polskiej.</w:t>
      </w:r>
    </w:p>
    <w:p w14:paraId="363611D8" w14:textId="77777777" w:rsidR="00DD3215" w:rsidRPr="00E454CB" w:rsidRDefault="00DD3215" w:rsidP="00602F3D">
      <w:pPr>
        <w:jc w:val="center"/>
        <w:rPr>
          <w:rFonts w:ascii="Arial" w:hAnsi="Arial" w:cs="Arial"/>
          <w:b/>
          <w:color w:val="000000"/>
          <w:sz w:val="22"/>
          <w:szCs w:val="22"/>
        </w:rPr>
      </w:pPr>
    </w:p>
    <w:p w14:paraId="535759CF"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3</w:t>
      </w:r>
    </w:p>
    <w:p w14:paraId="591D3430" w14:textId="2BF3C338" w:rsidR="007B26B7" w:rsidRPr="00E454CB" w:rsidRDefault="00602F3D" w:rsidP="00602F3D">
      <w:pPr>
        <w:jc w:val="both"/>
        <w:rPr>
          <w:rFonts w:ascii="Arial" w:hAnsi="Arial" w:cs="Arial"/>
          <w:color w:val="000000"/>
          <w:sz w:val="22"/>
          <w:szCs w:val="22"/>
        </w:rPr>
      </w:pPr>
      <w:r w:rsidRPr="00E454CB">
        <w:rPr>
          <w:rFonts w:ascii="Arial" w:hAnsi="Arial" w:cs="Arial"/>
          <w:color w:val="000000"/>
          <w:sz w:val="22"/>
          <w:szCs w:val="22"/>
        </w:rPr>
        <w:t>Fundacja może nadawać wyróżnienia, medale i odznaki honorowe, osobom fizycznym, prawnym i instytucjom zasłużonym dla celów realizowanych przez Fundację.</w:t>
      </w:r>
    </w:p>
    <w:p w14:paraId="41950A8B" w14:textId="77777777" w:rsidR="007B26B7" w:rsidRPr="00E454CB" w:rsidRDefault="007B26B7">
      <w:pPr>
        <w:spacing w:after="200" w:line="276" w:lineRule="auto"/>
        <w:rPr>
          <w:rFonts w:ascii="Arial" w:hAnsi="Arial" w:cs="Arial"/>
          <w:color w:val="000000"/>
          <w:sz w:val="22"/>
          <w:szCs w:val="22"/>
        </w:rPr>
      </w:pPr>
      <w:r w:rsidRPr="00E454CB">
        <w:rPr>
          <w:rFonts w:ascii="Arial" w:hAnsi="Arial" w:cs="Arial"/>
          <w:color w:val="000000"/>
          <w:sz w:val="22"/>
          <w:szCs w:val="22"/>
        </w:rPr>
        <w:br w:type="page"/>
      </w:r>
    </w:p>
    <w:p w14:paraId="3F309E82" w14:textId="77777777" w:rsidR="00602F3D" w:rsidRPr="00E454CB" w:rsidRDefault="00602F3D" w:rsidP="00602F3D">
      <w:pPr>
        <w:jc w:val="center"/>
        <w:rPr>
          <w:rFonts w:ascii="Arial" w:hAnsi="Arial" w:cs="Arial"/>
          <w:color w:val="000000"/>
          <w:sz w:val="22"/>
          <w:szCs w:val="22"/>
        </w:rPr>
      </w:pPr>
      <w:r w:rsidRPr="00E454CB">
        <w:rPr>
          <w:rFonts w:ascii="Arial" w:hAnsi="Arial" w:cs="Arial"/>
          <w:b/>
          <w:bCs/>
          <w:color w:val="000000"/>
          <w:sz w:val="22"/>
          <w:szCs w:val="22"/>
        </w:rPr>
        <w:lastRenderedPageBreak/>
        <w:t>II. Cele i sposoby ich realizacji oraz przedmiot i formy działania Fundacji.</w:t>
      </w:r>
    </w:p>
    <w:p w14:paraId="473DB033" w14:textId="0B33F942" w:rsidR="00602F3D" w:rsidRPr="00E454CB" w:rsidRDefault="009235AF" w:rsidP="009235AF">
      <w:pPr>
        <w:tabs>
          <w:tab w:val="left" w:pos="383"/>
        </w:tabs>
        <w:rPr>
          <w:rFonts w:ascii="Arial" w:hAnsi="Arial" w:cs="Arial"/>
          <w:b/>
          <w:color w:val="000000"/>
          <w:sz w:val="22"/>
          <w:szCs w:val="22"/>
        </w:rPr>
      </w:pPr>
      <w:r w:rsidRPr="00E454CB">
        <w:rPr>
          <w:rFonts w:ascii="Arial" w:hAnsi="Arial" w:cs="Arial"/>
          <w:b/>
          <w:color w:val="000000"/>
          <w:sz w:val="22"/>
          <w:szCs w:val="22"/>
        </w:rPr>
        <w:tab/>
      </w:r>
    </w:p>
    <w:p w14:paraId="249D7F9A"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4</w:t>
      </w:r>
    </w:p>
    <w:p w14:paraId="49350013" w14:textId="77777777" w:rsidR="00602F3D" w:rsidRPr="00E454CB" w:rsidRDefault="00602F3D" w:rsidP="00602F3D">
      <w:pPr>
        <w:jc w:val="both"/>
        <w:rPr>
          <w:rFonts w:ascii="Arial" w:hAnsi="Arial" w:cs="Arial"/>
          <w:color w:val="000000"/>
          <w:sz w:val="22"/>
          <w:szCs w:val="22"/>
        </w:rPr>
      </w:pPr>
      <w:bookmarkStart w:id="1" w:name="_Hlk78279826"/>
      <w:r w:rsidRPr="00E454CB">
        <w:rPr>
          <w:rFonts w:ascii="Arial" w:hAnsi="Arial" w:cs="Arial"/>
          <w:color w:val="000000"/>
          <w:sz w:val="22"/>
          <w:szCs w:val="22"/>
        </w:rPr>
        <w:t>Celem Fundacji jest:</w:t>
      </w:r>
    </w:p>
    <w:p w14:paraId="1B84BA50" w14:textId="727D29F1" w:rsidR="00602F3D" w:rsidRPr="00E454CB" w:rsidRDefault="00602F3D" w:rsidP="00E52F96">
      <w:pPr>
        <w:pStyle w:val="Akapitzlist"/>
        <w:numPr>
          <w:ilvl w:val="0"/>
          <w:numId w:val="22"/>
        </w:numPr>
        <w:ind w:left="567" w:hanging="283"/>
        <w:jc w:val="both"/>
        <w:rPr>
          <w:rFonts w:ascii="Arial" w:hAnsi="Arial" w:cs="Arial"/>
          <w:color w:val="000000"/>
        </w:rPr>
      </w:pPr>
      <w:r w:rsidRPr="00E454CB">
        <w:rPr>
          <w:rFonts w:ascii="Arial" w:hAnsi="Arial" w:cs="Arial"/>
          <w:color w:val="000000"/>
        </w:rPr>
        <w:t>edukacja, oświata i wychowanie w szczególności pomoc dzieciom i młodzieży, stymulowanie ich wszechstronnego rozwoju poprzez działalność społeczną, edukacyjną, kulturalną, sportową a także ochrona zdrowia i działanie na rzecz osób przewlekle chorych i</w:t>
      </w:r>
      <w:r w:rsidR="00685291" w:rsidRPr="00E454CB">
        <w:rPr>
          <w:rFonts w:ascii="Arial" w:hAnsi="Arial" w:cs="Arial"/>
          <w:color w:val="000000"/>
        </w:rPr>
        <w:t> </w:t>
      </w:r>
      <w:r w:rsidRPr="00E454CB">
        <w:rPr>
          <w:rFonts w:ascii="Arial" w:hAnsi="Arial" w:cs="Arial"/>
          <w:color w:val="000000"/>
        </w:rPr>
        <w:t xml:space="preserve">niepełnosprawnych. </w:t>
      </w:r>
    </w:p>
    <w:p w14:paraId="1E52A076" w14:textId="46BEFF75" w:rsidR="008A0698" w:rsidRPr="00E454CB" w:rsidRDefault="00602F3D" w:rsidP="00E52F96">
      <w:pPr>
        <w:pStyle w:val="Akapitzlist"/>
        <w:numPr>
          <w:ilvl w:val="0"/>
          <w:numId w:val="22"/>
        </w:numPr>
        <w:ind w:left="567" w:hanging="283"/>
        <w:jc w:val="both"/>
        <w:rPr>
          <w:rFonts w:ascii="Arial" w:hAnsi="Arial" w:cs="Arial"/>
          <w:color w:val="000000"/>
        </w:rPr>
      </w:pPr>
      <w:r w:rsidRPr="00E454CB">
        <w:rPr>
          <w:rFonts w:ascii="Arial" w:hAnsi="Arial" w:cs="Arial"/>
          <w:color w:val="000000"/>
        </w:rPr>
        <w:t>pomoc społeczna dla osób i rodzin znajdujących się w trudnej sytuacji materialnej, bytowej i losowej</w:t>
      </w:r>
      <w:r w:rsidR="00ED38A6" w:rsidRPr="00E454CB">
        <w:rPr>
          <w:rFonts w:ascii="Arial" w:hAnsi="Arial" w:cs="Arial"/>
          <w:color w:val="000000"/>
        </w:rPr>
        <w:t>, dobroczynność, działalność charytatywna</w:t>
      </w:r>
      <w:r w:rsidR="008A0698" w:rsidRPr="00E454CB">
        <w:rPr>
          <w:rFonts w:ascii="Arial" w:hAnsi="Arial" w:cs="Arial"/>
          <w:color w:val="000000"/>
        </w:rPr>
        <w:t>;</w:t>
      </w:r>
    </w:p>
    <w:p w14:paraId="7C59D2F2" w14:textId="3BD02064" w:rsidR="00602F3D" w:rsidRPr="00E454CB" w:rsidRDefault="008A0698" w:rsidP="00E454CB">
      <w:pPr>
        <w:pStyle w:val="Akapitzlist"/>
        <w:numPr>
          <w:ilvl w:val="0"/>
          <w:numId w:val="22"/>
        </w:numPr>
        <w:ind w:left="567" w:hanging="283"/>
        <w:jc w:val="both"/>
        <w:rPr>
          <w:rFonts w:ascii="Arial" w:hAnsi="Arial" w:cs="Arial"/>
          <w:color w:val="000000"/>
        </w:rPr>
      </w:pPr>
      <w:r w:rsidRPr="00E454CB">
        <w:rPr>
          <w:rFonts w:ascii="Arial" w:hAnsi="Arial" w:cs="Arial"/>
          <w:color w:val="000000"/>
        </w:rPr>
        <w:t>ochrona i promocja zdrowia, w tym działalności leczniczej w rozumieniu ustawy z dnia 15 kwietnia 2011 r. o działalności leczniczej (Dz.U. z 2020 r. poz. 295 i 567);</w:t>
      </w:r>
      <w:bookmarkEnd w:id="1"/>
    </w:p>
    <w:p w14:paraId="1CFE996F"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5</w:t>
      </w:r>
    </w:p>
    <w:p w14:paraId="6E50F330" w14:textId="77777777" w:rsidR="00602F3D" w:rsidRPr="00E454CB" w:rsidRDefault="00602F3D" w:rsidP="005E20FC">
      <w:pPr>
        <w:numPr>
          <w:ilvl w:val="0"/>
          <w:numId w:val="10"/>
        </w:numPr>
        <w:ind w:left="284" w:hanging="284"/>
        <w:jc w:val="both"/>
        <w:rPr>
          <w:rFonts w:ascii="Arial" w:hAnsi="Arial" w:cs="Arial"/>
          <w:color w:val="000000"/>
          <w:sz w:val="22"/>
          <w:szCs w:val="22"/>
        </w:rPr>
      </w:pPr>
      <w:bookmarkStart w:id="2" w:name="_Hlk78279946"/>
      <w:r w:rsidRPr="00E454CB">
        <w:rPr>
          <w:rFonts w:ascii="Arial" w:hAnsi="Arial" w:cs="Arial"/>
          <w:color w:val="000000"/>
          <w:sz w:val="22"/>
          <w:szCs w:val="22"/>
        </w:rPr>
        <w:t>Realizacja celów Fundacji następuje m.in przez:</w:t>
      </w:r>
    </w:p>
    <w:p w14:paraId="79E7882B" w14:textId="69FCDD6F" w:rsidR="00602F3D" w:rsidRPr="00E454CB" w:rsidRDefault="00602F3D" w:rsidP="00E52F96">
      <w:pPr>
        <w:pStyle w:val="Akapitzlist"/>
        <w:numPr>
          <w:ilvl w:val="0"/>
          <w:numId w:val="20"/>
        </w:numPr>
        <w:ind w:left="567" w:hanging="284"/>
        <w:jc w:val="both"/>
        <w:rPr>
          <w:rFonts w:ascii="Arial" w:hAnsi="Arial" w:cs="Arial"/>
          <w:color w:val="000000"/>
        </w:rPr>
      </w:pPr>
      <w:r w:rsidRPr="00E454CB">
        <w:rPr>
          <w:rFonts w:ascii="Arial" w:hAnsi="Arial" w:cs="Arial"/>
          <w:color w:val="000000"/>
        </w:rPr>
        <w:t>inicjowanie i wspieranie (finansowo, organizacyjnie, rzeczowo):</w:t>
      </w:r>
    </w:p>
    <w:p w14:paraId="018BD7C7" w14:textId="5EA7085A" w:rsidR="003F0BBC" w:rsidRPr="00E454CB" w:rsidRDefault="00602F3D" w:rsidP="00E52F96">
      <w:pPr>
        <w:pStyle w:val="Akapitzlist"/>
        <w:numPr>
          <w:ilvl w:val="0"/>
          <w:numId w:val="21"/>
        </w:numPr>
        <w:ind w:left="709" w:hanging="284"/>
        <w:jc w:val="both"/>
        <w:rPr>
          <w:rFonts w:ascii="Arial" w:hAnsi="Arial" w:cs="Arial"/>
          <w:color w:val="000000"/>
        </w:rPr>
      </w:pPr>
      <w:r w:rsidRPr="00E454CB">
        <w:rPr>
          <w:rFonts w:ascii="Arial" w:hAnsi="Arial" w:cs="Arial"/>
          <w:color w:val="000000"/>
        </w:rPr>
        <w:t>programów i przedsięwzięć podejmowanych przez placówki prowadzące działalność oświatową, kulturalną, edukacyjną, sportową, ochrony zdrowia, dobroczynności i</w:t>
      </w:r>
      <w:r w:rsidR="008A0698" w:rsidRPr="00E454CB">
        <w:rPr>
          <w:rFonts w:ascii="Arial" w:hAnsi="Arial" w:cs="Arial"/>
          <w:color w:val="000000"/>
        </w:rPr>
        <w:t> </w:t>
      </w:r>
      <w:r w:rsidRPr="00E454CB">
        <w:rPr>
          <w:rFonts w:ascii="Arial" w:hAnsi="Arial" w:cs="Arial"/>
          <w:color w:val="000000"/>
        </w:rPr>
        <w:t>pomocy społecznej oraz rehabilitacji zawodowej i społecznej inwalidów,</w:t>
      </w:r>
    </w:p>
    <w:p w14:paraId="6E24A3A5" w14:textId="74AF9B4C" w:rsidR="003F0BBC" w:rsidRPr="00E454CB" w:rsidRDefault="001476F4" w:rsidP="00E52F96">
      <w:pPr>
        <w:pStyle w:val="Akapitzlist"/>
        <w:numPr>
          <w:ilvl w:val="0"/>
          <w:numId w:val="21"/>
        </w:numPr>
        <w:ind w:left="709" w:hanging="284"/>
        <w:jc w:val="both"/>
        <w:rPr>
          <w:rFonts w:ascii="Arial" w:hAnsi="Arial" w:cs="Arial"/>
          <w:color w:val="000000"/>
        </w:rPr>
      </w:pPr>
      <w:r w:rsidRPr="00E454CB">
        <w:rPr>
          <w:rFonts w:ascii="Arial" w:hAnsi="Arial" w:cs="Arial"/>
          <w:color w:val="000000"/>
        </w:rPr>
        <w:t xml:space="preserve"> </w:t>
      </w:r>
      <w:r w:rsidR="00602F3D" w:rsidRPr="00E454CB">
        <w:rPr>
          <w:rFonts w:ascii="Arial" w:hAnsi="Arial" w:cs="Arial"/>
          <w:color w:val="000000"/>
        </w:rPr>
        <w:t>programów stypendialnych dla dzieci i młodzieży,</w:t>
      </w:r>
    </w:p>
    <w:p w14:paraId="32E8419C" w14:textId="2367B822" w:rsidR="001476F4" w:rsidRPr="00E454CB" w:rsidRDefault="00602F3D" w:rsidP="00E52F96">
      <w:pPr>
        <w:pStyle w:val="Akapitzlist"/>
        <w:numPr>
          <w:ilvl w:val="0"/>
          <w:numId w:val="21"/>
        </w:numPr>
        <w:ind w:left="709" w:hanging="284"/>
        <w:jc w:val="both"/>
        <w:rPr>
          <w:rFonts w:ascii="Arial" w:hAnsi="Arial" w:cs="Arial"/>
          <w:color w:val="000000"/>
        </w:rPr>
      </w:pPr>
      <w:r w:rsidRPr="00E454CB">
        <w:rPr>
          <w:rFonts w:ascii="Arial" w:hAnsi="Arial" w:cs="Arial"/>
          <w:color w:val="000000"/>
        </w:rPr>
        <w:t>leczenia i rehabilitacji osób przewlekle chorych i niepełnosprawnych.</w:t>
      </w:r>
    </w:p>
    <w:p w14:paraId="1329D6FD" w14:textId="77777777" w:rsidR="001476F4" w:rsidRPr="00E454CB" w:rsidRDefault="001476F4" w:rsidP="005E20FC">
      <w:pPr>
        <w:pStyle w:val="Akapitzlist"/>
        <w:numPr>
          <w:ilvl w:val="0"/>
          <w:numId w:val="20"/>
        </w:numPr>
        <w:ind w:left="567" w:hanging="284"/>
        <w:jc w:val="both"/>
        <w:rPr>
          <w:rFonts w:ascii="Arial" w:hAnsi="Arial" w:cs="Arial"/>
          <w:color w:val="000000"/>
        </w:rPr>
      </w:pPr>
      <w:r w:rsidRPr="00E454CB">
        <w:rPr>
          <w:rFonts w:ascii="Arial" w:hAnsi="Arial" w:cs="Arial"/>
          <w:color w:val="000000" w:themeColor="text1"/>
        </w:rPr>
        <w:t xml:space="preserve">finansowanie i realizację inwestycji polegających w szczególności na budowie, remontach lub modernizacjach oddziałów placówek służby zdrowia;  </w:t>
      </w:r>
    </w:p>
    <w:p w14:paraId="47296F2B" w14:textId="0FE5A747" w:rsidR="001476F4" w:rsidRPr="00E454CB" w:rsidRDefault="0000440D" w:rsidP="00E52F96">
      <w:pPr>
        <w:pStyle w:val="Akapitzlist"/>
        <w:numPr>
          <w:ilvl w:val="0"/>
          <w:numId w:val="20"/>
        </w:numPr>
        <w:ind w:left="567" w:hanging="284"/>
        <w:jc w:val="both"/>
        <w:rPr>
          <w:rFonts w:ascii="Arial" w:hAnsi="Arial" w:cs="Arial"/>
          <w:color w:val="000000" w:themeColor="text1"/>
        </w:rPr>
      </w:pPr>
      <w:r w:rsidRPr="00E454CB">
        <w:rPr>
          <w:rFonts w:ascii="Arial" w:hAnsi="Arial" w:cs="Arial"/>
          <w:color w:val="000000" w:themeColor="text1"/>
        </w:rPr>
        <w:t>przyznawanie nagród dla osób biorących udział w konkursach i programach edukacyjnych organizowanych przez Fundację, w szczególności dla dzieci i młodzieży szkolnej;</w:t>
      </w:r>
    </w:p>
    <w:p w14:paraId="143F97BE" w14:textId="784EFB39" w:rsidR="00602F3D" w:rsidRPr="00E454CB" w:rsidRDefault="00602F3D" w:rsidP="00E52F96">
      <w:pPr>
        <w:pStyle w:val="Akapitzlist"/>
        <w:numPr>
          <w:ilvl w:val="0"/>
          <w:numId w:val="20"/>
        </w:numPr>
        <w:ind w:left="567" w:hanging="284"/>
        <w:jc w:val="both"/>
        <w:rPr>
          <w:rFonts w:ascii="Arial" w:hAnsi="Arial" w:cs="Arial"/>
          <w:color w:val="000000"/>
        </w:rPr>
      </w:pPr>
      <w:r w:rsidRPr="00E454CB">
        <w:rPr>
          <w:rFonts w:ascii="Arial" w:hAnsi="Arial" w:cs="Arial"/>
          <w:color w:val="000000"/>
        </w:rPr>
        <w:t>udzielanie pomocy materialnej, rzeczowej i finansowej osobom potrzebującym,</w:t>
      </w:r>
    </w:p>
    <w:p w14:paraId="7E2DBC35" w14:textId="2D2A6454" w:rsidR="003F0BBC" w:rsidRPr="00E454CB" w:rsidRDefault="00602F3D" w:rsidP="00E52F96">
      <w:pPr>
        <w:pStyle w:val="Akapitzlist"/>
        <w:numPr>
          <w:ilvl w:val="0"/>
          <w:numId w:val="20"/>
        </w:numPr>
        <w:ind w:left="567" w:hanging="284"/>
        <w:jc w:val="both"/>
        <w:rPr>
          <w:rFonts w:ascii="Arial" w:hAnsi="Arial" w:cs="Arial"/>
          <w:color w:val="000000"/>
        </w:rPr>
      </w:pPr>
      <w:r w:rsidRPr="00E454CB">
        <w:rPr>
          <w:rFonts w:ascii="Arial" w:hAnsi="Arial" w:cs="Arial"/>
          <w:color w:val="000000"/>
        </w:rPr>
        <w:t>wsparcie finansowe na zakup pomocy naukowych, dydaktycznych, sprzętu medycznego, odzieży, leków itp.</w:t>
      </w:r>
    </w:p>
    <w:p w14:paraId="04F28DB2" w14:textId="6CA8813B" w:rsidR="00602F3D" w:rsidRPr="00E454CB" w:rsidRDefault="00FE6F1A" w:rsidP="00E52F96">
      <w:pPr>
        <w:pStyle w:val="Akapitzlist"/>
        <w:numPr>
          <w:ilvl w:val="0"/>
          <w:numId w:val="20"/>
        </w:numPr>
        <w:ind w:left="567" w:hanging="284"/>
        <w:jc w:val="both"/>
        <w:rPr>
          <w:rFonts w:ascii="Arial" w:hAnsi="Arial" w:cs="Arial"/>
        </w:rPr>
      </w:pPr>
      <w:r w:rsidRPr="00E454CB">
        <w:rPr>
          <w:rFonts w:ascii="Arial" w:hAnsi="Arial" w:cs="Arial"/>
        </w:rPr>
        <w:t>współprac</w:t>
      </w:r>
      <w:r w:rsidR="009235AF" w:rsidRPr="00E454CB">
        <w:rPr>
          <w:rFonts w:ascii="Arial" w:hAnsi="Arial" w:cs="Arial"/>
        </w:rPr>
        <w:t>ę</w:t>
      </w:r>
      <w:r w:rsidR="00CC22D2" w:rsidRPr="00E454CB">
        <w:rPr>
          <w:rFonts w:ascii="Arial" w:hAnsi="Arial" w:cs="Arial"/>
        </w:rPr>
        <w:t xml:space="preserve"> z instytucjami państwowymi i samorządowymi, zakładami opieki zdrowotnej, organizacjami pozarządowymi oraz osobami fizycznymi, dzia</w:t>
      </w:r>
      <w:r w:rsidRPr="00E454CB">
        <w:rPr>
          <w:rFonts w:ascii="Arial" w:hAnsi="Arial" w:cs="Arial"/>
        </w:rPr>
        <w:t>łającymi w</w:t>
      </w:r>
      <w:r w:rsidR="00AD0898" w:rsidRPr="00E454CB">
        <w:rPr>
          <w:rFonts w:ascii="Arial" w:hAnsi="Arial" w:cs="Arial"/>
        </w:rPr>
        <w:t> </w:t>
      </w:r>
      <w:r w:rsidRPr="00E454CB">
        <w:rPr>
          <w:rFonts w:ascii="Arial" w:hAnsi="Arial" w:cs="Arial"/>
        </w:rPr>
        <w:t>zakresie objętym celami Fundacji.</w:t>
      </w:r>
      <w:r w:rsidR="00CC22D2" w:rsidRPr="00E454CB">
        <w:rPr>
          <w:rFonts w:ascii="Arial" w:hAnsi="Arial" w:cs="Arial"/>
        </w:rPr>
        <w:t xml:space="preserve"> </w:t>
      </w:r>
      <w:bookmarkEnd w:id="2"/>
    </w:p>
    <w:p w14:paraId="68328D39" w14:textId="2368AB36" w:rsidR="00602F3D" w:rsidRPr="00E454CB" w:rsidRDefault="00602F3D" w:rsidP="005E20FC">
      <w:pPr>
        <w:numPr>
          <w:ilvl w:val="0"/>
          <w:numId w:val="10"/>
        </w:numPr>
        <w:ind w:left="284" w:hanging="284"/>
        <w:jc w:val="both"/>
        <w:rPr>
          <w:rFonts w:ascii="Arial" w:hAnsi="Arial" w:cs="Arial"/>
          <w:color w:val="000000"/>
          <w:sz w:val="22"/>
          <w:szCs w:val="22"/>
        </w:rPr>
      </w:pPr>
      <w:r w:rsidRPr="00E454CB">
        <w:rPr>
          <w:rFonts w:ascii="Arial" w:hAnsi="Arial" w:cs="Arial"/>
          <w:color w:val="000000"/>
          <w:sz w:val="22"/>
          <w:szCs w:val="22"/>
        </w:rPr>
        <w:t>Oprócz realizacji inicjowanych przez siebie przedsięwzięć, Fundacja współdziała z</w:t>
      </w:r>
      <w:r w:rsidR="008A0698" w:rsidRPr="00E454CB">
        <w:rPr>
          <w:rFonts w:ascii="Arial" w:hAnsi="Arial" w:cs="Arial"/>
          <w:color w:val="000000"/>
          <w:sz w:val="22"/>
          <w:szCs w:val="22"/>
        </w:rPr>
        <w:t> </w:t>
      </w:r>
      <w:r w:rsidRPr="00E454CB">
        <w:rPr>
          <w:rFonts w:ascii="Arial" w:hAnsi="Arial" w:cs="Arial"/>
          <w:color w:val="000000"/>
          <w:sz w:val="22"/>
          <w:szCs w:val="22"/>
        </w:rPr>
        <w:t>innymi instytucjami, organizacjami i osobami dla osiągnięcia celów statutowych. Współdziałanie to może mieć charakter wsparcia organizacyjnego, (częściowego lub całkowitego) finansowania przedsięwzięcia albo pomocy w uzyskaniu niezbędnych funduszy z innych źródeł.</w:t>
      </w:r>
    </w:p>
    <w:p w14:paraId="7660C04F" w14:textId="77777777" w:rsidR="00602F3D" w:rsidRPr="00E454CB" w:rsidRDefault="00602F3D" w:rsidP="00E52F96">
      <w:pPr>
        <w:ind w:left="284" w:hanging="284"/>
        <w:jc w:val="both"/>
        <w:rPr>
          <w:rFonts w:ascii="Arial" w:hAnsi="Arial" w:cs="Arial"/>
          <w:color w:val="000000"/>
          <w:sz w:val="22"/>
          <w:szCs w:val="22"/>
        </w:rPr>
      </w:pPr>
    </w:p>
    <w:p w14:paraId="78BE9985" w14:textId="1E4D72E2" w:rsidR="007B26B7" w:rsidRPr="00E454CB" w:rsidRDefault="00602F3D" w:rsidP="00E52F96">
      <w:pPr>
        <w:numPr>
          <w:ilvl w:val="0"/>
          <w:numId w:val="10"/>
        </w:numPr>
        <w:ind w:left="284" w:hanging="284"/>
        <w:jc w:val="both"/>
        <w:rPr>
          <w:rFonts w:ascii="Arial" w:hAnsi="Arial" w:cs="Arial"/>
          <w:color w:val="000000"/>
          <w:sz w:val="22"/>
          <w:szCs w:val="22"/>
        </w:rPr>
      </w:pPr>
      <w:r w:rsidRPr="00E454CB">
        <w:rPr>
          <w:rFonts w:ascii="Arial" w:hAnsi="Arial" w:cs="Arial"/>
          <w:color w:val="000000"/>
          <w:sz w:val="22"/>
          <w:szCs w:val="22"/>
        </w:rPr>
        <w:t>Szczegółowe zasady udzielania pomocy społecznej przez Fundację zostaną określone w Regulaminie Przyznawania Pomocy.</w:t>
      </w:r>
    </w:p>
    <w:p w14:paraId="1C3D16B4" w14:textId="77777777" w:rsidR="007B26B7" w:rsidRPr="00E454CB" w:rsidRDefault="007B26B7">
      <w:pPr>
        <w:spacing w:after="200" w:line="276" w:lineRule="auto"/>
        <w:rPr>
          <w:rFonts w:ascii="Arial" w:hAnsi="Arial" w:cs="Arial"/>
          <w:color w:val="000000"/>
          <w:sz w:val="22"/>
          <w:szCs w:val="22"/>
        </w:rPr>
      </w:pPr>
      <w:r w:rsidRPr="00E454CB">
        <w:rPr>
          <w:rFonts w:ascii="Arial" w:hAnsi="Arial" w:cs="Arial"/>
          <w:color w:val="000000"/>
          <w:sz w:val="22"/>
          <w:szCs w:val="22"/>
        </w:rPr>
        <w:br w:type="page"/>
      </w:r>
    </w:p>
    <w:p w14:paraId="05E0CD3D" w14:textId="77777777" w:rsidR="00602F3D" w:rsidRPr="00E454CB" w:rsidRDefault="00602F3D" w:rsidP="00602F3D">
      <w:pPr>
        <w:jc w:val="center"/>
        <w:rPr>
          <w:rFonts w:ascii="Arial" w:hAnsi="Arial" w:cs="Arial"/>
          <w:color w:val="000000"/>
          <w:sz w:val="22"/>
          <w:szCs w:val="22"/>
        </w:rPr>
      </w:pPr>
      <w:r w:rsidRPr="00E454CB">
        <w:rPr>
          <w:rFonts w:ascii="Arial" w:hAnsi="Arial" w:cs="Arial"/>
          <w:b/>
          <w:bCs/>
          <w:color w:val="000000"/>
          <w:sz w:val="22"/>
          <w:szCs w:val="22"/>
        </w:rPr>
        <w:lastRenderedPageBreak/>
        <w:t>III. Majątek Fundacji oraz zasady gospodarki finansowej.</w:t>
      </w:r>
    </w:p>
    <w:p w14:paraId="1C2E50DD" w14:textId="77777777" w:rsidR="00602F3D" w:rsidRPr="00E454CB" w:rsidRDefault="00602F3D" w:rsidP="00602F3D">
      <w:pPr>
        <w:jc w:val="center"/>
        <w:rPr>
          <w:rFonts w:ascii="Arial" w:hAnsi="Arial" w:cs="Arial"/>
          <w:b/>
          <w:color w:val="000000"/>
          <w:sz w:val="22"/>
          <w:szCs w:val="22"/>
        </w:rPr>
      </w:pPr>
    </w:p>
    <w:p w14:paraId="37E0EE80"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6</w:t>
      </w:r>
    </w:p>
    <w:p w14:paraId="4B2A7187" w14:textId="77777777" w:rsidR="00602F3D" w:rsidRPr="00E454CB" w:rsidRDefault="00602F3D" w:rsidP="005E20FC">
      <w:pPr>
        <w:numPr>
          <w:ilvl w:val="0"/>
          <w:numId w:val="7"/>
        </w:numPr>
        <w:ind w:left="284" w:hanging="284"/>
        <w:jc w:val="both"/>
        <w:rPr>
          <w:rFonts w:ascii="Arial" w:hAnsi="Arial" w:cs="Arial"/>
          <w:color w:val="000000"/>
          <w:sz w:val="22"/>
          <w:szCs w:val="22"/>
        </w:rPr>
      </w:pPr>
      <w:r w:rsidRPr="00E454CB">
        <w:rPr>
          <w:rFonts w:ascii="Arial" w:hAnsi="Arial" w:cs="Arial"/>
          <w:color w:val="000000"/>
          <w:sz w:val="22"/>
          <w:szCs w:val="22"/>
        </w:rPr>
        <w:t>Fundacja nie działa w celu osiągnięcia zysku.</w:t>
      </w:r>
    </w:p>
    <w:p w14:paraId="36521765" w14:textId="77777777" w:rsidR="00602F3D" w:rsidRPr="00E454CB" w:rsidRDefault="00602F3D" w:rsidP="00E52F96">
      <w:pPr>
        <w:numPr>
          <w:ilvl w:val="0"/>
          <w:numId w:val="7"/>
        </w:numPr>
        <w:ind w:left="284" w:hanging="284"/>
        <w:jc w:val="both"/>
        <w:rPr>
          <w:rFonts w:ascii="Arial" w:hAnsi="Arial" w:cs="Arial"/>
          <w:color w:val="000000"/>
          <w:sz w:val="22"/>
          <w:szCs w:val="22"/>
        </w:rPr>
      </w:pPr>
      <w:r w:rsidRPr="00E454CB">
        <w:rPr>
          <w:rFonts w:ascii="Arial" w:hAnsi="Arial" w:cs="Arial"/>
          <w:color w:val="000000"/>
          <w:sz w:val="22"/>
          <w:szCs w:val="22"/>
        </w:rPr>
        <w:t>Majątek Fundacji stanowią środki finansowe oraz nieruchomości i inne aktywa nabyte przez Fundację w trakcie jej działania.</w:t>
      </w:r>
    </w:p>
    <w:p w14:paraId="06583EE2" w14:textId="77777777" w:rsidR="00602F3D" w:rsidRPr="00E454CB" w:rsidRDefault="00602F3D" w:rsidP="00E52F96">
      <w:pPr>
        <w:numPr>
          <w:ilvl w:val="0"/>
          <w:numId w:val="7"/>
        </w:numPr>
        <w:ind w:left="284" w:hanging="284"/>
        <w:jc w:val="both"/>
        <w:rPr>
          <w:rFonts w:ascii="Arial" w:hAnsi="Arial" w:cs="Arial"/>
          <w:color w:val="000000"/>
          <w:sz w:val="22"/>
          <w:szCs w:val="22"/>
        </w:rPr>
      </w:pPr>
      <w:r w:rsidRPr="00E454CB">
        <w:rPr>
          <w:rFonts w:ascii="Arial" w:hAnsi="Arial" w:cs="Arial"/>
          <w:color w:val="000000"/>
          <w:sz w:val="22"/>
          <w:szCs w:val="22"/>
        </w:rPr>
        <w:t>Fundusz założycielski Fundacji wynosi 1.000 zł (słownie: jeden tysiąc złotych).</w:t>
      </w:r>
    </w:p>
    <w:p w14:paraId="027118A1" w14:textId="77777777" w:rsidR="00602F3D" w:rsidRPr="00E454CB" w:rsidRDefault="00602F3D" w:rsidP="00E52F96">
      <w:pPr>
        <w:numPr>
          <w:ilvl w:val="0"/>
          <w:numId w:val="7"/>
        </w:numPr>
        <w:ind w:left="284" w:hanging="284"/>
        <w:jc w:val="both"/>
        <w:rPr>
          <w:rFonts w:ascii="Arial" w:hAnsi="Arial" w:cs="Arial"/>
          <w:color w:val="000000"/>
          <w:sz w:val="22"/>
          <w:szCs w:val="22"/>
        </w:rPr>
      </w:pPr>
      <w:r w:rsidRPr="00E454CB">
        <w:rPr>
          <w:rFonts w:ascii="Arial" w:hAnsi="Arial" w:cs="Arial"/>
          <w:color w:val="000000"/>
          <w:sz w:val="22"/>
          <w:szCs w:val="22"/>
        </w:rPr>
        <w:t>Środki na realizację celów Fundacji i pokrycie kosztów jej działalności pochodzą z:</w:t>
      </w:r>
    </w:p>
    <w:p w14:paraId="47CA98A0" w14:textId="77777777" w:rsidR="00602F3D" w:rsidRPr="00E454CB" w:rsidRDefault="00602F3D" w:rsidP="005E20FC">
      <w:pPr>
        <w:numPr>
          <w:ilvl w:val="1"/>
          <w:numId w:val="7"/>
        </w:numPr>
        <w:ind w:left="567" w:hanging="284"/>
        <w:jc w:val="both"/>
        <w:rPr>
          <w:rFonts w:ascii="Arial" w:hAnsi="Arial" w:cs="Arial"/>
          <w:color w:val="000000"/>
          <w:sz w:val="22"/>
          <w:szCs w:val="22"/>
        </w:rPr>
      </w:pPr>
      <w:r w:rsidRPr="00E454CB">
        <w:rPr>
          <w:rFonts w:ascii="Arial" w:hAnsi="Arial" w:cs="Arial"/>
          <w:color w:val="000000"/>
          <w:sz w:val="22"/>
          <w:szCs w:val="22"/>
        </w:rPr>
        <w:t>darowizn krajowych i zagranicznych,</w:t>
      </w:r>
    </w:p>
    <w:p w14:paraId="424E1E8C" w14:textId="77777777" w:rsidR="00602F3D" w:rsidRPr="00E454CB" w:rsidRDefault="00602F3D" w:rsidP="00E52F96">
      <w:pPr>
        <w:numPr>
          <w:ilvl w:val="1"/>
          <w:numId w:val="7"/>
        </w:numPr>
        <w:ind w:left="567" w:hanging="284"/>
        <w:jc w:val="both"/>
        <w:rPr>
          <w:rFonts w:ascii="Arial" w:hAnsi="Arial" w:cs="Arial"/>
          <w:color w:val="000000"/>
          <w:sz w:val="22"/>
          <w:szCs w:val="22"/>
        </w:rPr>
      </w:pPr>
      <w:r w:rsidRPr="00E454CB">
        <w:rPr>
          <w:rFonts w:ascii="Arial" w:hAnsi="Arial" w:cs="Arial"/>
          <w:color w:val="000000"/>
          <w:sz w:val="22"/>
          <w:szCs w:val="22"/>
        </w:rPr>
        <w:t>subwencji, spadków i zapisów otrzymywanych z kraju i z zagranicy,</w:t>
      </w:r>
    </w:p>
    <w:p w14:paraId="49F6CB55" w14:textId="77777777" w:rsidR="00602F3D" w:rsidRPr="00E454CB" w:rsidRDefault="00602F3D" w:rsidP="00E52F96">
      <w:pPr>
        <w:numPr>
          <w:ilvl w:val="1"/>
          <w:numId w:val="7"/>
        </w:numPr>
        <w:ind w:left="567" w:hanging="284"/>
        <w:jc w:val="both"/>
        <w:rPr>
          <w:rFonts w:ascii="Arial" w:hAnsi="Arial" w:cs="Arial"/>
          <w:color w:val="000000"/>
          <w:sz w:val="22"/>
          <w:szCs w:val="22"/>
        </w:rPr>
      </w:pPr>
      <w:r w:rsidRPr="00E454CB">
        <w:rPr>
          <w:rFonts w:ascii="Arial" w:hAnsi="Arial" w:cs="Arial"/>
          <w:color w:val="000000"/>
          <w:sz w:val="22"/>
          <w:szCs w:val="22"/>
        </w:rPr>
        <w:t>dochodów z majątku nieruchomego i ruchomego,</w:t>
      </w:r>
    </w:p>
    <w:p w14:paraId="1BE359FE" w14:textId="77777777" w:rsidR="00602F3D" w:rsidRPr="00E454CB" w:rsidRDefault="00602F3D" w:rsidP="00E52F96">
      <w:pPr>
        <w:numPr>
          <w:ilvl w:val="1"/>
          <w:numId w:val="7"/>
        </w:numPr>
        <w:ind w:left="567" w:hanging="284"/>
        <w:jc w:val="both"/>
        <w:rPr>
          <w:rFonts w:ascii="Arial" w:hAnsi="Arial" w:cs="Arial"/>
          <w:color w:val="000000"/>
          <w:sz w:val="22"/>
          <w:szCs w:val="22"/>
        </w:rPr>
      </w:pPr>
      <w:r w:rsidRPr="00E454CB">
        <w:rPr>
          <w:rFonts w:ascii="Arial" w:hAnsi="Arial" w:cs="Arial"/>
          <w:color w:val="000000"/>
          <w:sz w:val="22"/>
          <w:szCs w:val="22"/>
        </w:rPr>
        <w:t>ofiarności publicznej,</w:t>
      </w:r>
    </w:p>
    <w:p w14:paraId="7C001E24" w14:textId="77777777" w:rsidR="00602F3D" w:rsidRPr="00E454CB" w:rsidRDefault="00602F3D" w:rsidP="00E52F96">
      <w:pPr>
        <w:numPr>
          <w:ilvl w:val="1"/>
          <w:numId w:val="7"/>
        </w:numPr>
        <w:ind w:left="567" w:hanging="284"/>
        <w:jc w:val="both"/>
        <w:rPr>
          <w:rFonts w:ascii="Arial" w:hAnsi="Arial" w:cs="Arial"/>
          <w:color w:val="000000"/>
          <w:sz w:val="22"/>
          <w:szCs w:val="22"/>
        </w:rPr>
      </w:pPr>
      <w:r w:rsidRPr="00E454CB">
        <w:rPr>
          <w:rFonts w:ascii="Arial" w:hAnsi="Arial" w:cs="Arial"/>
          <w:color w:val="000000"/>
          <w:sz w:val="22"/>
          <w:szCs w:val="22"/>
        </w:rPr>
        <w:t>innych wpływów bieżących,</w:t>
      </w:r>
    </w:p>
    <w:p w14:paraId="2B91461D" w14:textId="77777777" w:rsidR="00602F3D" w:rsidRPr="00E454CB" w:rsidRDefault="00602F3D" w:rsidP="00E52F96">
      <w:pPr>
        <w:numPr>
          <w:ilvl w:val="1"/>
          <w:numId w:val="7"/>
        </w:numPr>
        <w:ind w:left="567" w:hanging="284"/>
        <w:jc w:val="both"/>
        <w:rPr>
          <w:rFonts w:ascii="Arial" w:hAnsi="Arial" w:cs="Arial"/>
          <w:color w:val="000000"/>
          <w:sz w:val="22"/>
          <w:szCs w:val="22"/>
        </w:rPr>
      </w:pPr>
      <w:r w:rsidRPr="00E454CB">
        <w:rPr>
          <w:rFonts w:ascii="Arial" w:hAnsi="Arial" w:cs="Arial"/>
          <w:color w:val="000000"/>
          <w:sz w:val="22"/>
          <w:szCs w:val="22"/>
        </w:rPr>
        <w:t xml:space="preserve">1 % podatku przekazanego Fundacji na podstawie ustawy z dnia 26 lipca 1991 r. o podatku dochodowym od osób fizycznych (Dz.U.00.14.176 z </w:t>
      </w:r>
      <w:proofErr w:type="spellStart"/>
      <w:r w:rsidRPr="00E454CB">
        <w:rPr>
          <w:rFonts w:ascii="Arial" w:hAnsi="Arial" w:cs="Arial"/>
          <w:color w:val="000000"/>
          <w:sz w:val="22"/>
          <w:szCs w:val="22"/>
        </w:rPr>
        <w:t>późn</w:t>
      </w:r>
      <w:proofErr w:type="spellEnd"/>
      <w:r w:rsidRPr="00E454CB">
        <w:rPr>
          <w:rFonts w:ascii="Arial" w:hAnsi="Arial" w:cs="Arial"/>
          <w:color w:val="000000"/>
          <w:sz w:val="22"/>
          <w:szCs w:val="22"/>
        </w:rPr>
        <w:t xml:space="preserve">. </w:t>
      </w:r>
      <w:proofErr w:type="spellStart"/>
      <w:r w:rsidRPr="00E454CB">
        <w:rPr>
          <w:rFonts w:ascii="Arial" w:hAnsi="Arial" w:cs="Arial"/>
          <w:color w:val="000000"/>
          <w:sz w:val="22"/>
          <w:szCs w:val="22"/>
        </w:rPr>
        <w:t>zm</w:t>
      </w:r>
      <w:proofErr w:type="spellEnd"/>
      <w:r w:rsidRPr="00E454CB">
        <w:rPr>
          <w:rFonts w:ascii="Arial" w:hAnsi="Arial" w:cs="Arial"/>
          <w:color w:val="000000"/>
          <w:sz w:val="22"/>
          <w:szCs w:val="22"/>
        </w:rPr>
        <w:t>),</w:t>
      </w:r>
    </w:p>
    <w:p w14:paraId="7F3B83E6" w14:textId="77777777" w:rsidR="00602F3D" w:rsidRPr="00E454CB" w:rsidRDefault="00602F3D" w:rsidP="00E52F96">
      <w:pPr>
        <w:numPr>
          <w:ilvl w:val="1"/>
          <w:numId w:val="7"/>
        </w:numPr>
        <w:ind w:left="567" w:hanging="284"/>
        <w:jc w:val="both"/>
        <w:rPr>
          <w:rFonts w:ascii="Arial" w:hAnsi="Arial" w:cs="Arial"/>
          <w:color w:val="000000"/>
          <w:sz w:val="22"/>
          <w:szCs w:val="22"/>
        </w:rPr>
      </w:pPr>
      <w:r w:rsidRPr="00E454CB">
        <w:rPr>
          <w:rFonts w:ascii="Arial" w:hAnsi="Arial" w:cs="Arial"/>
          <w:color w:val="000000"/>
          <w:sz w:val="22"/>
          <w:szCs w:val="22"/>
        </w:rPr>
        <w:t>nawiązek sądowych.</w:t>
      </w:r>
    </w:p>
    <w:p w14:paraId="294005B1" w14:textId="017CF470" w:rsidR="00602F3D" w:rsidRPr="00E454CB" w:rsidRDefault="00602F3D" w:rsidP="00E52F96">
      <w:pPr>
        <w:numPr>
          <w:ilvl w:val="1"/>
          <w:numId w:val="7"/>
        </w:numPr>
        <w:ind w:left="567" w:hanging="284"/>
        <w:jc w:val="both"/>
        <w:rPr>
          <w:rFonts w:ascii="Arial" w:hAnsi="Arial" w:cs="Arial"/>
          <w:color w:val="000000"/>
          <w:sz w:val="22"/>
          <w:szCs w:val="22"/>
        </w:rPr>
      </w:pPr>
      <w:r w:rsidRPr="00E454CB">
        <w:rPr>
          <w:rFonts w:ascii="Arial" w:hAnsi="Arial" w:cs="Arial"/>
          <w:color w:val="000000"/>
          <w:sz w:val="22"/>
          <w:szCs w:val="22"/>
        </w:rPr>
        <w:t>lokat i inwestycji w instrumenty finansowe.</w:t>
      </w:r>
    </w:p>
    <w:p w14:paraId="182729F3" w14:textId="77777777" w:rsidR="00602F3D" w:rsidRPr="00E454CB" w:rsidRDefault="00602F3D" w:rsidP="00602F3D">
      <w:pPr>
        <w:jc w:val="center"/>
        <w:rPr>
          <w:rFonts w:ascii="Arial" w:hAnsi="Arial" w:cs="Arial"/>
          <w:b/>
          <w:color w:val="000000"/>
          <w:sz w:val="22"/>
          <w:szCs w:val="22"/>
        </w:rPr>
      </w:pPr>
    </w:p>
    <w:p w14:paraId="3181102B"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7</w:t>
      </w:r>
    </w:p>
    <w:p w14:paraId="3F5600A3" w14:textId="77777777" w:rsidR="00602F3D" w:rsidRPr="00E454CB" w:rsidRDefault="00602F3D" w:rsidP="00602F3D">
      <w:pPr>
        <w:jc w:val="both"/>
        <w:rPr>
          <w:rFonts w:ascii="Arial" w:hAnsi="Arial" w:cs="Arial"/>
          <w:color w:val="000000"/>
          <w:sz w:val="22"/>
          <w:szCs w:val="22"/>
        </w:rPr>
      </w:pPr>
      <w:r w:rsidRPr="00E454CB">
        <w:rPr>
          <w:rFonts w:ascii="Arial" w:hAnsi="Arial" w:cs="Arial"/>
          <w:color w:val="000000"/>
          <w:sz w:val="22"/>
          <w:szCs w:val="22"/>
        </w:rPr>
        <w:t>Fundacja odpowiada za swoje zobowiązania całym swoim majątkiem.</w:t>
      </w:r>
    </w:p>
    <w:p w14:paraId="61633DD6" w14:textId="77777777" w:rsidR="00602F3D" w:rsidRPr="00E454CB" w:rsidRDefault="00602F3D" w:rsidP="00602F3D">
      <w:pPr>
        <w:jc w:val="center"/>
        <w:rPr>
          <w:rFonts w:ascii="Arial" w:hAnsi="Arial" w:cs="Arial"/>
          <w:b/>
          <w:color w:val="000000"/>
          <w:sz w:val="22"/>
          <w:szCs w:val="22"/>
        </w:rPr>
      </w:pPr>
    </w:p>
    <w:p w14:paraId="374825AA" w14:textId="77777777" w:rsidR="00DD3215" w:rsidRPr="00E454CB" w:rsidRDefault="00DD3215" w:rsidP="00602F3D">
      <w:pPr>
        <w:jc w:val="center"/>
        <w:rPr>
          <w:rFonts w:ascii="Arial" w:hAnsi="Arial" w:cs="Arial"/>
          <w:b/>
          <w:color w:val="000000"/>
          <w:sz w:val="22"/>
          <w:szCs w:val="22"/>
        </w:rPr>
      </w:pPr>
    </w:p>
    <w:p w14:paraId="65D9CC50"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8</w:t>
      </w:r>
    </w:p>
    <w:p w14:paraId="6F8005EE" w14:textId="77777777" w:rsidR="00602F3D" w:rsidRPr="00E454CB" w:rsidRDefault="00602F3D" w:rsidP="00602F3D">
      <w:pPr>
        <w:jc w:val="both"/>
        <w:rPr>
          <w:rFonts w:ascii="Arial" w:hAnsi="Arial" w:cs="Arial"/>
          <w:color w:val="000000"/>
          <w:sz w:val="22"/>
          <w:szCs w:val="22"/>
        </w:rPr>
      </w:pPr>
      <w:r w:rsidRPr="00E454CB">
        <w:rPr>
          <w:rFonts w:ascii="Arial" w:hAnsi="Arial" w:cs="Arial"/>
          <w:color w:val="000000"/>
          <w:sz w:val="22"/>
          <w:szCs w:val="22"/>
        </w:rPr>
        <w:t>Środki majątkowe Fundacji przeznaczone są na:</w:t>
      </w:r>
    </w:p>
    <w:p w14:paraId="1D7078BE" w14:textId="77777777" w:rsidR="00602F3D" w:rsidRPr="00E454CB" w:rsidRDefault="00602F3D" w:rsidP="00602F3D">
      <w:pPr>
        <w:jc w:val="both"/>
        <w:rPr>
          <w:rFonts w:ascii="Arial" w:hAnsi="Arial" w:cs="Arial"/>
          <w:color w:val="000000"/>
          <w:sz w:val="22"/>
          <w:szCs w:val="22"/>
        </w:rPr>
      </w:pPr>
    </w:p>
    <w:p w14:paraId="7ED4DF78" w14:textId="77777777" w:rsidR="00602F3D" w:rsidRPr="00E454CB" w:rsidRDefault="00602F3D" w:rsidP="00602F3D">
      <w:pPr>
        <w:ind w:left="709" w:hanging="709"/>
        <w:jc w:val="both"/>
        <w:rPr>
          <w:rFonts w:ascii="Arial" w:hAnsi="Arial" w:cs="Arial"/>
          <w:color w:val="000000"/>
          <w:sz w:val="22"/>
          <w:szCs w:val="22"/>
        </w:rPr>
      </w:pPr>
      <w:r w:rsidRPr="00E454CB">
        <w:rPr>
          <w:rFonts w:ascii="Arial" w:hAnsi="Arial" w:cs="Arial"/>
          <w:color w:val="000000"/>
          <w:sz w:val="22"/>
          <w:szCs w:val="22"/>
        </w:rPr>
        <w:t>1)finansowanie działalności statutowej Fundacji,</w:t>
      </w:r>
    </w:p>
    <w:p w14:paraId="478E059D" w14:textId="77777777" w:rsidR="00602F3D" w:rsidRPr="00E454CB" w:rsidRDefault="00602F3D" w:rsidP="00602F3D">
      <w:pPr>
        <w:ind w:left="709" w:hanging="709"/>
        <w:jc w:val="both"/>
        <w:rPr>
          <w:rFonts w:ascii="Arial" w:hAnsi="Arial" w:cs="Arial"/>
          <w:color w:val="000000"/>
          <w:sz w:val="22"/>
          <w:szCs w:val="22"/>
        </w:rPr>
      </w:pPr>
      <w:r w:rsidRPr="00E454CB">
        <w:rPr>
          <w:rFonts w:ascii="Arial" w:hAnsi="Arial" w:cs="Arial"/>
          <w:color w:val="000000"/>
          <w:sz w:val="22"/>
          <w:szCs w:val="22"/>
        </w:rPr>
        <w:t>2) pokrywanie kosztów własnych Fundacji.</w:t>
      </w:r>
    </w:p>
    <w:p w14:paraId="2E7A3E2A" w14:textId="77777777" w:rsidR="00602F3D" w:rsidRPr="00E454CB" w:rsidRDefault="00602F3D" w:rsidP="00602F3D">
      <w:pPr>
        <w:jc w:val="center"/>
        <w:rPr>
          <w:rFonts w:ascii="Arial" w:hAnsi="Arial" w:cs="Arial"/>
          <w:b/>
          <w:color w:val="000000"/>
          <w:sz w:val="22"/>
          <w:szCs w:val="22"/>
        </w:rPr>
      </w:pPr>
    </w:p>
    <w:p w14:paraId="22AF9AD7"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9</w:t>
      </w:r>
    </w:p>
    <w:p w14:paraId="45D3EBD1" w14:textId="31BA1A8B" w:rsidR="00602F3D" w:rsidRPr="00E454CB" w:rsidRDefault="00602F3D" w:rsidP="005E20FC">
      <w:pPr>
        <w:numPr>
          <w:ilvl w:val="0"/>
          <w:numId w:val="5"/>
        </w:numPr>
        <w:ind w:left="284" w:hanging="284"/>
        <w:jc w:val="both"/>
        <w:rPr>
          <w:rFonts w:ascii="Arial" w:hAnsi="Arial" w:cs="Arial"/>
          <w:color w:val="000000"/>
          <w:sz w:val="22"/>
          <w:szCs w:val="22"/>
        </w:rPr>
      </w:pPr>
      <w:r w:rsidRPr="00E454CB">
        <w:rPr>
          <w:rFonts w:ascii="Arial" w:hAnsi="Arial" w:cs="Arial"/>
          <w:color w:val="000000"/>
          <w:sz w:val="22"/>
          <w:szCs w:val="22"/>
        </w:rPr>
        <w:t>Podział środków Fundacji na poszczególne cele określa Zarząd Fundacji z</w:t>
      </w:r>
      <w:r w:rsidR="008A0698" w:rsidRPr="00E454CB">
        <w:rPr>
          <w:rFonts w:ascii="Arial" w:hAnsi="Arial" w:cs="Arial"/>
          <w:color w:val="000000"/>
          <w:sz w:val="22"/>
          <w:szCs w:val="22"/>
        </w:rPr>
        <w:t> </w:t>
      </w:r>
      <w:r w:rsidRPr="00E454CB">
        <w:rPr>
          <w:rFonts w:ascii="Arial" w:hAnsi="Arial" w:cs="Arial"/>
          <w:color w:val="000000"/>
          <w:sz w:val="22"/>
          <w:szCs w:val="22"/>
        </w:rPr>
        <w:t>uwzględnieniem życzeń ofiarodawców darowizn, spadków i zapisów co do przeznaczenia pochodzących od nich środków.</w:t>
      </w:r>
    </w:p>
    <w:p w14:paraId="6E0A963A" w14:textId="77777777" w:rsidR="00602F3D" w:rsidRPr="00E454CB" w:rsidRDefault="00602F3D" w:rsidP="00E52F96">
      <w:pPr>
        <w:numPr>
          <w:ilvl w:val="0"/>
          <w:numId w:val="5"/>
        </w:numPr>
        <w:ind w:left="284" w:hanging="284"/>
        <w:jc w:val="both"/>
        <w:rPr>
          <w:rFonts w:ascii="Arial" w:hAnsi="Arial" w:cs="Arial"/>
          <w:color w:val="000000"/>
          <w:sz w:val="22"/>
          <w:szCs w:val="22"/>
        </w:rPr>
      </w:pPr>
      <w:r w:rsidRPr="00E454CB">
        <w:rPr>
          <w:rFonts w:ascii="Arial" w:hAnsi="Arial" w:cs="Arial"/>
          <w:color w:val="000000"/>
          <w:sz w:val="22"/>
          <w:szCs w:val="22"/>
        </w:rPr>
        <w:t>Darczyńca, przekazując Fundacji środki majątkowe, może zastrzec, że środki te mają być przeznaczone na określony cel realizowany przez Fundację. Zarząd Fundacji może nie zaakceptować zaistnienia tego warunku. W takim wypadku Fundacja zwraca darczyńcy przekazane przez niego środki.</w:t>
      </w:r>
    </w:p>
    <w:p w14:paraId="27321F17" w14:textId="77777777" w:rsidR="00602F3D" w:rsidRPr="00E454CB" w:rsidRDefault="00602F3D" w:rsidP="00E52F96">
      <w:pPr>
        <w:numPr>
          <w:ilvl w:val="0"/>
          <w:numId w:val="5"/>
        </w:numPr>
        <w:ind w:left="284" w:hanging="284"/>
        <w:jc w:val="both"/>
        <w:rPr>
          <w:rFonts w:ascii="Arial" w:hAnsi="Arial" w:cs="Arial"/>
          <w:color w:val="000000"/>
          <w:sz w:val="22"/>
          <w:szCs w:val="22"/>
        </w:rPr>
      </w:pPr>
      <w:r w:rsidRPr="00E454CB">
        <w:rPr>
          <w:rFonts w:ascii="Arial" w:hAnsi="Arial" w:cs="Arial"/>
          <w:color w:val="000000"/>
          <w:sz w:val="22"/>
          <w:szCs w:val="22"/>
        </w:rPr>
        <w:t>W zakresie działalności prowadzonej przez Fundację zabronione jest:</w:t>
      </w:r>
    </w:p>
    <w:p w14:paraId="48DF7E1C" w14:textId="3CEC6953" w:rsidR="00602F3D" w:rsidRPr="00E454CB" w:rsidRDefault="00602F3D" w:rsidP="005E20FC">
      <w:pPr>
        <w:numPr>
          <w:ilvl w:val="0"/>
          <w:numId w:val="6"/>
        </w:numPr>
        <w:ind w:left="567" w:hanging="284"/>
        <w:jc w:val="both"/>
        <w:rPr>
          <w:rFonts w:ascii="Arial" w:hAnsi="Arial" w:cs="Arial"/>
          <w:color w:val="000000"/>
          <w:sz w:val="22"/>
          <w:szCs w:val="22"/>
        </w:rPr>
      </w:pPr>
      <w:r w:rsidRPr="00E454CB">
        <w:rPr>
          <w:rFonts w:ascii="Arial" w:hAnsi="Arial" w:cs="Arial"/>
          <w:color w:val="000000"/>
          <w:sz w:val="22"/>
          <w:szCs w:val="22"/>
        </w:rPr>
        <w:t>udzielanie pożyczek lub zabezpieczania zobowiązań majątkiem Fundacji w</w:t>
      </w:r>
      <w:r w:rsidR="008A0698" w:rsidRPr="00E454CB">
        <w:rPr>
          <w:rFonts w:ascii="Arial" w:hAnsi="Arial" w:cs="Arial"/>
          <w:color w:val="000000"/>
          <w:sz w:val="22"/>
          <w:szCs w:val="22"/>
        </w:rPr>
        <w:t> </w:t>
      </w:r>
      <w:r w:rsidRPr="00E454CB">
        <w:rPr>
          <w:rFonts w:ascii="Arial" w:hAnsi="Arial" w:cs="Arial"/>
          <w:color w:val="000000"/>
          <w:sz w:val="22"/>
          <w:szCs w:val="22"/>
        </w:rPr>
        <w:t>stosunku do jej członków, członków organów lub pracowników oraz osób, z</w:t>
      </w:r>
      <w:r w:rsidR="008A0698" w:rsidRPr="00E454CB">
        <w:rPr>
          <w:rFonts w:ascii="Arial" w:hAnsi="Arial" w:cs="Arial"/>
          <w:color w:val="000000"/>
          <w:sz w:val="22"/>
          <w:szCs w:val="22"/>
        </w:rPr>
        <w:t> </w:t>
      </w:r>
      <w:r w:rsidRPr="00E454CB">
        <w:rPr>
          <w:rFonts w:ascii="Arial" w:hAnsi="Arial" w:cs="Arial"/>
          <w:color w:val="000000"/>
          <w:sz w:val="22"/>
          <w:szCs w:val="22"/>
        </w:rPr>
        <w:t>którymi członkowie, członkowie organów oraz pracownicy Fundacji pozostają w</w:t>
      </w:r>
      <w:r w:rsidR="008A0698" w:rsidRPr="00E454CB">
        <w:rPr>
          <w:rFonts w:ascii="Arial" w:hAnsi="Arial" w:cs="Arial"/>
          <w:color w:val="000000"/>
          <w:sz w:val="22"/>
          <w:szCs w:val="22"/>
        </w:rPr>
        <w:t> </w:t>
      </w:r>
      <w:r w:rsidRPr="00E454CB">
        <w:rPr>
          <w:rFonts w:ascii="Arial" w:hAnsi="Arial" w:cs="Arial"/>
          <w:color w:val="000000"/>
          <w:sz w:val="22"/>
          <w:szCs w:val="22"/>
        </w:rPr>
        <w:t>związku małżeńskim, we wspólnym pożyciu albo w stosunku pokrewieństwa lub powinowactwa w linii prostej, pokrewieństwa lub powinowactwa w linii bocznej do drugiego stopnia albo są związani z tytułu przysposobienia, opieki lub kurateli, zwanych dalej „osobami bliskimi”,</w:t>
      </w:r>
    </w:p>
    <w:p w14:paraId="40F5E053" w14:textId="77777777" w:rsidR="00602F3D" w:rsidRPr="00E454CB" w:rsidRDefault="00602F3D" w:rsidP="00E52F96">
      <w:pPr>
        <w:numPr>
          <w:ilvl w:val="0"/>
          <w:numId w:val="6"/>
        </w:numPr>
        <w:ind w:left="567" w:hanging="284"/>
        <w:jc w:val="both"/>
        <w:rPr>
          <w:rFonts w:ascii="Arial" w:hAnsi="Arial" w:cs="Arial"/>
          <w:color w:val="000000"/>
          <w:sz w:val="22"/>
          <w:szCs w:val="22"/>
        </w:rPr>
      </w:pPr>
      <w:r w:rsidRPr="00E454CB">
        <w:rPr>
          <w:rFonts w:ascii="Arial" w:hAnsi="Arial" w:cs="Arial"/>
          <w:color w:val="000000"/>
          <w:sz w:val="22"/>
          <w:szCs w:val="22"/>
        </w:rPr>
        <w:t>przekazywanie majątku Fundacji na rzecz jej członków, członków organów lub pracowników oraz ich osób bliskich, na zasadach innych niż w stosunku do osób trzecich, w szczególności, jeżeli przekazanie to następuje bezpłatnie lub na preferencyjnych warunkach,</w:t>
      </w:r>
    </w:p>
    <w:p w14:paraId="33AB9610" w14:textId="77777777"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3) wykorzystywania majątku na rzecz członków, członków organów lub pracowników oraz ich osób bliskich na zasadach innych niż w stosunku do osób trzecich, chyba że to wykorzystanie bezpośrednio wynika z celu statutowego,</w:t>
      </w:r>
    </w:p>
    <w:p w14:paraId="58A8A958" w14:textId="77777777"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4) zakupu towarów lub usług od podmiotów, w których uczestniczą członkowie, członkowie organów lub pracownicy Fundacji oraz ich osób bliskich, na zasadach innych niż w stosunku do osób trzecich lub po cenach wyższych niż rynkowe.</w:t>
      </w:r>
    </w:p>
    <w:p w14:paraId="59758463" w14:textId="77777777" w:rsidR="00DD3215" w:rsidRPr="00E454CB" w:rsidRDefault="00DD3215" w:rsidP="00602F3D">
      <w:pPr>
        <w:jc w:val="center"/>
        <w:rPr>
          <w:rFonts w:ascii="Arial" w:hAnsi="Arial" w:cs="Arial"/>
          <w:b/>
          <w:color w:val="000000"/>
          <w:sz w:val="22"/>
          <w:szCs w:val="22"/>
        </w:rPr>
      </w:pPr>
    </w:p>
    <w:p w14:paraId="0C64A7A1"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10</w:t>
      </w:r>
    </w:p>
    <w:p w14:paraId="0C7F80EA" w14:textId="77777777" w:rsidR="00602F3D" w:rsidRPr="00E454CB" w:rsidRDefault="00602F3D" w:rsidP="005E20FC">
      <w:pPr>
        <w:numPr>
          <w:ilvl w:val="0"/>
          <w:numId w:val="4"/>
        </w:numPr>
        <w:ind w:left="284" w:hanging="284"/>
        <w:jc w:val="both"/>
        <w:rPr>
          <w:rFonts w:ascii="Arial" w:hAnsi="Arial" w:cs="Arial"/>
          <w:color w:val="000000"/>
          <w:sz w:val="22"/>
          <w:szCs w:val="22"/>
        </w:rPr>
      </w:pPr>
      <w:r w:rsidRPr="00E454CB">
        <w:rPr>
          <w:rFonts w:ascii="Arial" w:hAnsi="Arial" w:cs="Arial"/>
          <w:color w:val="000000"/>
          <w:sz w:val="22"/>
          <w:szCs w:val="22"/>
        </w:rPr>
        <w:t>Środki pieniężne Fundacji przechowywane są na bankowym rachunku bieżącym.</w:t>
      </w:r>
    </w:p>
    <w:p w14:paraId="1281580B" w14:textId="77777777" w:rsidR="00602F3D" w:rsidRPr="00E454CB" w:rsidRDefault="00602F3D" w:rsidP="005E20FC">
      <w:pPr>
        <w:numPr>
          <w:ilvl w:val="0"/>
          <w:numId w:val="4"/>
        </w:numPr>
        <w:ind w:left="284" w:hanging="284"/>
        <w:jc w:val="both"/>
        <w:rPr>
          <w:rFonts w:ascii="Arial" w:hAnsi="Arial" w:cs="Arial"/>
          <w:color w:val="000000"/>
          <w:sz w:val="22"/>
          <w:szCs w:val="22"/>
        </w:rPr>
      </w:pPr>
      <w:r w:rsidRPr="00E454CB">
        <w:rPr>
          <w:rFonts w:ascii="Arial" w:hAnsi="Arial" w:cs="Arial"/>
          <w:color w:val="000000"/>
          <w:sz w:val="22"/>
          <w:szCs w:val="22"/>
        </w:rPr>
        <w:t>Fundacja może gromadzić swoje fundusze w walucie polskiej oraz w walutach obcych zgodnie z przepisami polskiego prawa dewizowego.</w:t>
      </w:r>
    </w:p>
    <w:p w14:paraId="071B58F8" w14:textId="77777777" w:rsidR="00602F3D" w:rsidRPr="00E454CB" w:rsidRDefault="00602F3D" w:rsidP="00602F3D">
      <w:pPr>
        <w:jc w:val="center"/>
        <w:rPr>
          <w:rFonts w:ascii="Arial" w:hAnsi="Arial" w:cs="Arial"/>
          <w:b/>
          <w:color w:val="000000"/>
          <w:sz w:val="22"/>
          <w:szCs w:val="22"/>
        </w:rPr>
      </w:pPr>
    </w:p>
    <w:p w14:paraId="3F30D3B2"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11</w:t>
      </w:r>
    </w:p>
    <w:p w14:paraId="4F3636F2" w14:textId="77777777" w:rsidR="00602F3D" w:rsidRPr="00E454CB" w:rsidRDefault="00602F3D" w:rsidP="005E20FC">
      <w:pPr>
        <w:numPr>
          <w:ilvl w:val="0"/>
          <w:numId w:val="3"/>
        </w:numPr>
        <w:ind w:left="284" w:hanging="284"/>
        <w:jc w:val="both"/>
        <w:rPr>
          <w:rFonts w:ascii="Arial" w:hAnsi="Arial" w:cs="Arial"/>
          <w:color w:val="000000"/>
          <w:sz w:val="22"/>
          <w:szCs w:val="22"/>
        </w:rPr>
      </w:pPr>
      <w:r w:rsidRPr="00E454CB">
        <w:rPr>
          <w:rFonts w:ascii="Arial" w:hAnsi="Arial" w:cs="Arial"/>
          <w:color w:val="000000"/>
          <w:sz w:val="22"/>
          <w:szCs w:val="22"/>
        </w:rPr>
        <w:t>Do podpisywania oświadczeń woli oraz zaciągania zobowiązań w imieniu Fundacji upoważniony jest Prezes Zarządu Fundacji działający łącznie z jednym z Członków Zarządu lub dwaj Członkowie Zarządu działający łącznie.</w:t>
      </w:r>
    </w:p>
    <w:p w14:paraId="6DE6AF3D" w14:textId="77777777" w:rsidR="00602F3D" w:rsidRPr="00E454CB" w:rsidRDefault="00602F3D" w:rsidP="005E20FC">
      <w:pPr>
        <w:numPr>
          <w:ilvl w:val="0"/>
          <w:numId w:val="3"/>
        </w:numPr>
        <w:ind w:left="284" w:hanging="284"/>
        <w:jc w:val="both"/>
        <w:rPr>
          <w:rFonts w:ascii="Arial" w:hAnsi="Arial" w:cs="Arial"/>
          <w:color w:val="000000"/>
          <w:sz w:val="22"/>
          <w:szCs w:val="22"/>
        </w:rPr>
      </w:pPr>
      <w:r w:rsidRPr="00E454CB">
        <w:rPr>
          <w:rFonts w:ascii="Arial" w:hAnsi="Arial" w:cs="Arial"/>
          <w:color w:val="000000"/>
          <w:sz w:val="22"/>
          <w:szCs w:val="22"/>
        </w:rPr>
        <w:t>Zarząd może udzielić na piśmie zgodnie z wymogami określonymi w przepisach obowiązującego prawa pełnomocnictwa innym osobom do reprezentowania Fundacji w określonym zakresie.</w:t>
      </w:r>
    </w:p>
    <w:p w14:paraId="45DDA262" w14:textId="77777777" w:rsidR="00602F3D" w:rsidRPr="00E454CB" w:rsidRDefault="00602F3D" w:rsidP="00602F3D">
      <w:pPr>
        <w:jc w:val="center"/>
        <w:rPr>
          <w:rFonts w:ascii="Arial" w:hAnsi="Arial" w:cs="Arial"/>
          <w:b/>
          <w:color w:val="000000"/>
          <w:sz w:val="22"/>
          <w:szCs w:val="22"/>
        </w:rPr>
      </w:pPr>
    </w:p>
    <w:p w14:paraId="62AB60BE"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12</w:t>
      </w:r>
    </w:p>
    <w:p w14:paraId="63AB3C60" w14:textId="54916C98" w:rsidR="00602F3D" w:rsidRPr="00E454CB" w:rsidRDefault="00602F3D" w:rsidP="005E20FC">
      <w:pPr>
        <w:numPr>
          <w:ilvl w:val="0"/>
          <w:numId w:val="1"/>
        </w:numPr>
        <w:ind w:left="284" w:hanging="284"/>
        <w:jc w:val="both"/>
        <w:rPr>
          <w:rFonts w:ascii="Arial" w:hAnsi="Arial" w:cs="Arial"/>
          <w:color w:val="000000"/>
          <w:sz w:val="22"/>
          <w:szCs w:val="22"/>
        </w:rPr>
      </w:pPr>
      <w:r w:rsidRPr="00E454CB">
        <w:rPr>
          <w:rFonts w:ascii="Arial" w:hAnsi="Arial" w:cs="Arial"/>
          <w:color w:val="000000"/>
          <w:sz w:val="22"/>
          <w:szCs w:val="22"/>
        </w:rPr>
        <w:t>Sprawozdanie roczne winno zostać sporządzone do dnia 31 marca następnego roku i</w:t>
      </w:r>
      <w:r w:rsidR="008A0698" w:rsidRPr="00E454CB">
        <w:rPr>
          <w:rFonts w:ascii="Arial" w:hAnsi="Arial" w:cs="Arial"/>
          <w:color w:val="000000"/>
          <w:sz w:val="22"/>
          <w:szCs w:val="22"/>
        </w:rPr>
        <w:t> </w:t>
      </w:r>
      <w:r w:rsidRPr="00E454CB">
        <w:rPr>
          <w:rFonts w:ascii="Arial" w:hAnsi="Arial" w:cs="Arial"/>
          <w:color w:val="000000"/>
          <w:sz w:val="22"/>
          <w:szCs w:val="22"/>
        </w:rPr>
        <w:t>przyjęte przez Zarząd Fundacji.</w:t>
      </w:r>
    </w:p>
    <w:p w14:paraId="3B382989" w14:textId="77777777" w:rsidR="00602F3D" w:rsidRPr="00E454CB" w:rsidRDefault="00602F3D" w:rsidP="005E20FC">
      <w:pPr>
        <w:numPr>
          <w:ilvl w:val="0"/>
          <w:numId w:val="1"/>
        </w:numPr>
        <w:ind w:left="284" w:hanging="284"/>
        <w:jc w:val="both"/>
        <w:rPr>
          <w:rFonts w:ascii="Arial" w:hAnsi="Arial" w:cs="Arial"/>
          <w:color w:val="000000"/>
          <w:sz w:val="22"/>
          <w:szCs w:val="22"/>
        </w:rPr>
      </w:pPr>
      <w:r w:rsidRPr="00E454CB">
        <w:rPr>
          <w:rFonts w:ascii="Arial" w:hAnsi="Arial" w:cs="Arial"/>
          <w:color w:val="000000"/>
          <w:sz w:val="22"/>
          <w:szCs w:val="22"/>
        </w:rPr>
        <w:t>Rokiem obrachunkowym jest rok kalendarzowy.</w:t>
      </w:r>
    </w:p>
    <w:p w14:paraId="2C7A9810" w14:textId="77777777" w:rsidR="00DD3215" w:rsidRPr="00E454CB" w:rsidRDefault="00DD3215" w:rsidP="00602F3D">
      <w:pPr>
        <w:jc w:val="center"/>
        <w:rPr>
          <w:rFonts w:ascii="Arial" w:hAnsi="Arial" w:cs="Arial"/>
          <w:b/>
          <w:bCs/>
          <w:color w:val="000000"/>
          <w:sz w:val="22"/>
          <w:szCs w:val="22"/>
        </w:rPr>
      </w:pPr>
    </w:p>
    <w:p w14:paraId="762868AA" w14:textId="77777777" w:rsidR="00DD3215" w:rsidRPr="00E454CB" w:rsidRDefault="00DD3215" w:rsidP="00602F3D">
      <w:pPr>
        <w:jc w:val="center"/>
        <w:rPr>
          <w:rFonts w:ascii="Arial" w:hAnsi="Arial" w:cs="Arial"/>
          <w:b/>
          <w:bCs/>
          <w:color w:val="000000"/>
          <w:sz w:val="22"/>
          <w:szCs w:val="22"/>
        </w:rPr>
      </w:pPr>
    </w:p>
    <w:p w14:paraId="07442D35" w14:textId="77777777" w:rsidR="00602F3D" w:rsidRPr="00E454CB" w:rsidRDefault="00602F3D" w:rsidP="00602F3D">
      <w:pPr>
        <w:jc w:val="center"/>
        <w:rPr>
          <w:rFonts w:ascii="Arial" w:hAnsi="Arial" w:cs="Arial"/>
          <w:color w:val="000000"/>
          <w:sz w:val="22"/>
          <w:szCs w:val="22"/>
        </w:rPr>
      </w:pPr>
      <w:r w:rsidRPr="00E454CB">
        <w:rPr>
          <w:rFonts w:ascii="Arial" w:hAnsi="Arial" w:cs="Arial"/>
          <w:b/>
          <w:bCs/>
          <w:color w:val="000000"/>
          <w:sz w:val="22"/>
          <w:szCs w:val="22"/>
        </w:rPr>
        <w:t>IV. Organy Fundacji.</w:t>
      </w:r>
    </w:p>
    <w:p w14:paraId="5D871003" w14:textId="77777777" w:rsidR="00602F3D" w:rsidRPr="00E454CB" w:rsidRDefault="00602F3D" w:rsidP="00602F3D">
      <w:pPr>
        <w:jc w:val="center"/>
        <w:rPr>
          <w:rFonts w:ascii="Arial" w:hAnsi="Arial" w:cs="Arial"/>
          <w:b/>
          <w:color w:val="000000"/>
          <w:sz w:val="22"/>
          <w:szCs w:val="22"/>
        </w:rPr>
      </w:pPr>
    </w:p>
    <w:p w14:paraId="217E210D"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13</w:t>
      </w:r>
    </w:p>
    <w:p w14:paraId="7EC6C104" w14:textId="77777777" w:rsidR="00602F3D" w:rsidRPr="00E454CB" w:rsidRDefault="00602F3D" w:rsidP="00602F3D">
      <w:pPr>
        <w:jc w:val="both"/>
        <w:rPr>
          <w:rFonts w:ascii="Arial" w:hAnsi="Arial" w:cs="Arial"/>
          <w:color w:val="000000"/>
          <w:sz w:val="22"/>
          <w:szCs w:val="22"/>
        </w:rPr>
      </w:pPr>
      <w:r w:rsidRPr="00E454CB">
        <w:rPr>
          <w:rFonts w:ascii="Arial" w:hAnsi="Arial" w:cs="Arial"/>
          <w:color w:val="000000"/>
          <w:sz w:val="22"/>
          <w:szCs w:val="22"/>
        </w:rPr>
        <w:t>Organami Fundacji są:</w:t>
      </w:r>
    </w:p>
    <w:p w14:paraId="29E7B9BB" w14:textId="77777777"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1) Zarząd Fundacji,</w:t>
      </w:r>
    </w:p>
    <w:p w14:paraId="39CCF767" w14:textId="77777777"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2) Rada Fundacji.</w:t>
      </w:r>
    </w:p>
    <w:p w14:paraId="073BF44D" w14:textId="77777777" w:rsidR="00602F3D" w:rsidRPr="00E454CB" w:rsidRDefault="00602F3D" w:rsidP="00602F3D">
      <w:pPr>
        <w:jc w:val="center"/>
        <w:rPr>
          <w:rFonts w:ascii="Arial" w:hAnsi="Arial" w:cs="Arial"/>
          <w:b/>
          <w:color w:val="000000"/>
          <w:sz w:val="22"/>
          <w:szCs w:val="22"/>
        </w:rPr>
      </w:pPr>
    </w:p>
    <w:p w14:paraId="2217E532"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14</w:t>
      </w:r>
    </w:p>
    <w:p w14:paraId="09C083FD" w14:textId="77777777" w:rsidR="00602F3D" w:rsidRPr="00E454CB" w:rsidRDefault="00602F3D" w:rsidP="00602F3D">
      <w:pPr>
        <w:jc w:val="both"/>
        <w:rPr>
          <w:rFonts w:ascii="Arial" w:hAnsi="Arial" w:cs="Arial"/>
          <w:color w:val="000000"/>
          <w:sz w:val="22"/>
          <w:szCs w:val="22"/>
        </w:rPr>
      </w:pPr>
      <w:r w:rsidRPr="00E454CB">
        <w:rPr>
          <w:rFonts w:ascii="Arial" w:hAnsi="Arial" w:cs="Arial"/>
          <w:color w:val="000000"/>
          <w:sz w:val="22"/>
          <w:szCs w:val="22"/>
        </w:rPr>
        <w:t>Zarząd Fundacji kieruje działalnością Fundacji i reprezentuje ją na zewnątrz, odpowiadając za realizację celów statutowych oraz prawidłowość, celowość i rzetelne, efektywne dysponowanie środkami Fundacji przed Radą Fundacji oraz Fundatorem.</w:t>
      </w:r>
    </w:p>
    <w:p w14:paraId="399425B3" w14:textId="77777777" w:rsidR="00602F3D" w:rsidRPr="00E454CB" w:rsidRDefault="00602F3D" w:rsidP="00602F3D">
      <w:pPr>
        <w:jc w:val="center"/>
        <w:rPr>
          <w:rFonts w:ascii="Arial" w:hAnsi="Arial" w:cs="Arial"/>
          <w:b/>
          <w:color w:val="000000"/>
          <w:sz w:val="22"/>
          <w:szCs w:val="22"/>
        </w:rPr>
      </w:pPr>
    </w:p>
    <w:p w14:paraId="037724FD"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15</w:t>
      </w:r>
    </w:p>
    <w:p w14:paraId="0CD2B30A" w14:textId="69FFDC15" w:rsidR="00602F3D" w:rsidRPr="00E454CB" w:rsidRDefault="00602F3D" w:rsidP="005E20FC">
      <w:pPr>
        <w:numPr>
          <w:ilvl w:val="0"/>
          <w:numId w:val="12"/>
        </w:numPr>
        <w:ind w:left="284" w:hanging="284"/>
        <w:jc w:val="both"/>
        <w:rPr>
          <w:rFonts w:ascii="Arial" w:hAnsi="Arial" w:cs="Arial"/>
          <w:color w:val="000000"/>
          <w:sz w:val="22"/>
          <w:szCs w:val="22"/>
        </w:rPr>
      </w:pPr>
      <w:r w:rsidRPr="00E454CB">
        <w:rPr>
          <w:rFonts w:ascii="Arial" w:hAnsi="Arial" w:cs="Arial"/>
          <w:color w:val="000000"/>
          <w:sz w:val="22"/>
          <w:szCs w:val="22"/>
        </w:rPr>
        <w:t>Zarząd Fundacji składa się z trzech (do siedmiu) członków powoływanych i</w:t>
      </w:r>
      <w:r w:rsidR="008A0698" w:rsidRPr="00E454CB">
        <w:rPr>
          <w:rFonts w:ascii="Arial" w:hAnsi="Arial" w:cs="Arial"/>
          <w:color w:val="000000"/>
          <w:sz w:val="22"/>
          <w:szCs w:val="22"/>
        </w:rPr>
        <w:t> </w:t>
      </w:r>
      <w:r w:rsidRPr="00E454CB">
        <w:rPr>
          <w:rFonts w:ascii="Arial" w:hAnsi="Arial" w:cs="Arial"/>
          <w:color w:val="000000"/>
          <w:sz w:val="22"/>
          <w:szCs w:val="22"/>
        </w:rPr>
        <w:t>odwoływanych przez Fundatora, z zastrzeżeniem ust. 2-4 poniżej, na 2 letnią kadencję kończącą się z chwilą powołania nowego Zarządu. Jeden z członków Zarządu, wskazany przez Fundatora, pełni funkcję Prezesa Zarządu. Fundator może powierzyć innym członkom Zarządu pełnienie funkcji Wiceprezesa Zarządu.</w:t>
      </w:r>
    </w:p>
    <w:p w14:paraId="0A2B31CC" w14:textId="77777777" w:rsidR="00602F3D" w:rsidRPr="00E454CB" w:rsidRDefault="00602F3D" w:rsidP="005E20FC">
      <w:pPr>
        <w:numPr>
          <w:ilvl w:val="0"/>
          <w:numId w:val="12"/>
        </w:numPr>
        <w:ind w:left="284" w:hanging="284"/>
        <w:jc w:val="both"/>
        <w:rPr>
          <w:rFonts w:ascii="Arial" w:hAnsi="Arial" w:cs="Arial"/>
          <w:color w:val="000000"/>
          <w:sz w:val="22"/>
          <w:szCs w:val="22"/>
        </w:rPr>
      </w:pPr>
      <w:r w:rsidRPr="00E454CB">
        <w:rPr>
          <w:rFonts w:ascii="Arial" w:hAnsi="Arial" w:cs="Arial"/>
          <w:color w:val="000000"/>
          <w:sz w:val="22"/>
          <w:szCs w:val="22"/>
        </w:rPr>
        <w:t>Fundator może wyznaczyć osobę fizyczną lub prawną, która będzie uprawniona do powoływania lub odwoływania członków Zarządu Fundacji. Przekazanie uprawnień jest skuteczne od momentu wyrażenia pisemnej zgody przez osobę wskazaną przez Fundatora na przejęcie uprawnienia do powoływania lub odwoływania członków Zarządu.</w:t>
      </w:r>
    </w:p>
    <w:p w14:paraId="36220433" w14:textId="17AAFBCE" w:rsidR="00602F3D" w:rsidRPr="00E454CB" w:rsidRDefault="00602F3D" w:rsidP="00E52F96">
      <w:pPr>
        <w:numPr>
          <w:ilvl w:val="0"/>
          <w:numId w:val="12"/>
        </w:numPr>
        <w:ind w:left="284" w:hanging="284"/>
        <w:jc w:val="both"/>
        <w:rPr>
          <w:rFonts w:ascii="Arial" w:hAnsi="Arial" w:cs="Arial"/>
          <w:color w:val="000000"/>
          <w:sz w:val="22"/>
          <w:szCs w:val="22"/>
        </w:rPr>
      </w:pPr>
      <w:r w:rsidRPr="00E454CB">
        <w:rPr>
          <w:rFonts w:ascii="Arial" w:hAnsi="Arial" w:cs="Arial"/>
          <w:color w:val="000000"/>
          <w:sz w:val="22"/>
          <w:szCs w:val="22"/>
        </w:rPr>
        <w:t>W przypadku, gdy Fundator nie jest zdolny do powzięcia decyzji w sprawie powołania lub odwołania członków Zarządu Fundacji, w braku osoby wyznaczonej do wykonywania uprawnień Fundatora w tym zakresie, członków Zarządu powołuje i</w:t>
      </w:r>
      <w:r w:rsidR="008A0698" w:rsidRPr="00E454CB">
        <w:rPr>
          <w:rFonts w:ascii="Arial" w:hAnsi="Arial" w:cs="Arial"/>
          <w:color w:val="000000"/>
          <w:sz w:val="22"/>
          <w:szCs w:val="22"/>
        </w:rPr>
        <w:t> </w:t>
      </w:r>
      <w:r w:rsidRPr="00E454CB">
        <w:rPr>
          <w:rFonts w:ascii="Arial" w:hAnsi="Arial" w:cs="Arial"/>
          <w:color w:val="000000"/>
          <w:sz w:val="22"/>
          <w:szCs w:val="22"/>
        </w:rPr>
        <w:t>odwołuje Rada Fundacji.</w:t>
      </w:r>
    </w:p>
    <w:p w14:paraId="5207EEFE" w14:textId="77777777" w:rsidR="00602F3D" w:rsidRPr="00E454CB" w:rsidRDefault="00602F3D" w:rsidP="00E52F96">
      <w:pPr>
        <w:numPr>
          <w:ilvl w:val="0"/>
          <w:numId w:val="12"/>
        </w:numPr>
        <w:ind w:left="284" w:hanging="284"/>
        <w:jc w:val="both"/>
        <w:rPr>
          <w:rFonts w:ascii="Arial" w:hAnsi="Arial" w:cs="Arial"/>
          <w:color w:val="000000"/>
          <w:sz w:val="22"/>
          <w:szCs w:val="22"/>
        </w:rPr>
      </w:pPr>
      <w:r w:rsidRPr="00E454CB">
        <w:rPr>
          <w:rFonts w:ascii="Arial" w:hAnsi="Arial" w:cs="Arial"/>
          <w:color w:val="000000"/>
          <w:sz w:val="22"/>
          <w:szCs w:val="22"/>
        </w:rPr>
        <w:t>W przypadku ustania bytu Fundatora, członków Zarządu odwołuje i powołuje Rada Fundacji.</w:t>
      </w:r>
    </w:p>
    <w:p w14:paraId="156877A5" w14:textId="77777777" w:rsidR="00602F3D" w:rsidRPr="00E454CB" w:rsidRDefault="00602F3D" w:rsidP="00E52F96">
      <w:pPr>
        <w:numPr>
          <w:ilvl w:val="0"/>
          <w:numId w:val="12"/>
        </w:numPr>
        <w:ind w:left="284" w:hanging="284"/>
        <w:jc w:val="both"/>
        <w:rPr>
          <w:rFonts w:ascii="Arial" w:hAnsi="Arial" w:cs="Arial"/>
          <w:color w:val="000000"/>
          <w:sz w:val="22"/>
          <w:szCs w:val="22"/>
        </w:rPr>
      </w:pPr>
      <w:r w:rsidRPr="00E454CB">
        <w:rPr>
          <w:rFonts w:ascii="Arial" w:hAnsi="Arial" w:cs="Arial"/>
          <w:color w:val="000000"/>
          <w:sz w:val="22"/>
          <w:szCs w:val="22"/>
        </w:rPr>
        <w:t>Funkcję członka Zarządu można pełnić więcej niż jedną kadencję.</w:t>
      </w:r>
    </w:p>
    <w:p w14:paraId="63C2A199" w14:textId="77777777" w:rsidR="00602F3D" w:rsidRPr="00E454CB" w:rsidRDefault="00602F3D" w:rsidP="00E52F96">
      <w:pPr>
        <w:numPr>
          <w:ilvl w:val="0"/>
          <w:numId w:val="12"/>
        </w:numPr>
        <w:ind w:left="284" w:hanging="284"/>
        <w:jc w:val="both"/>
        <w:rPr>
          <w:rFonts w:ascii="Arial" w:hAnsi="Arial" w:cs="Arial"/>
          <w:color w:val="000000"/>
          <w:sz w:val="22"/>
          <w:szCs w:val="22"/>
        </w:rPr>
      </w:pPr>
      <w:r w:rsidRPr="00E454CB">
        <w:rPr>
          <w:rFonts w:ascii="Arial" w:hAnsi="Arial" w:cs="Arial"/>
          <w:color w:val="000000"/>
          <w:sz w:val="22"/>
          <w:szCs w:val="22"/>
        </w:rPr>
        <w:t xml:space="preserve">Strukturę organizacyjną i formy działania Zarządu określa Regulamin. </w:t>
      </w:r>
    </w:p>
    <w:p w14:paraId="3CBE4E50" w14:textId="77777777" w:rsidR="00602F3D" w:rsidRPr="00E454CB" w:rsidRDefault="00602F3D" w:rsidP="00602F3D">
      <w:pPr>
        <w:jc w:val="center"/>
        <w:rPr>
          <w:rFonts w:ascii="Arial" w:hAnsi="Arial" w:cs="Arial"/>
          <w:b/>
          <w:color w:val="000000"/>
          <w:sz w:val="22"/>
          <w:szCs w:val="22"/>
        </w:rPr>
      </w:pPr>
    </w:p>
    <w:p w14:paraId="0E70A7CC" w14:textId="77777777" w:rsidR="00E454CB" w:rsidRDefault="00E454CB" w:rsidP="00602F3D">
      <w:pPr>
        <w:jc w:val="center"/>
        <w:rPr>
          <w:rFonts w:ascii="Arial" w:hAnsi="Arial" w:cs="Arial"/>
          <w:b/>
          <w:color w:val="000000"/>
          <w:sz w:val="22"/>
          <w:szCs w:val="22"/>
        </w:rPr>
      </w:pPr>
    </w:p>
    <w:p w14:paraId="03B75B10" w14:textId="77777777" w:rsidR="00E454CB" w:rsidRDefault="00E454CB" w:rsidP="00602F3D">
      <w:pPr>
        <w:jc w:val="center"/>
        <w:rPr>
          <w:rFonts w:ascii="Arial" w:hAnsi="Arial" w:cs="Arial"/>
          <w:b/>
          <w:color w:val="000000"/>
          <w:sz w:val="22"/>
          <w:szCs w:val="22"/>
        </w:rPr>
      </w:pPr>
    </w:p>
    <w:p w14:paraId="6BCF23D5" w14:textId="12E203C5"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lastRenderedPageBreak/>
        <w:t>§ 16</w:t>
      </w:r>
    </w:p>
    <w:p w14:paraId="049E9B3E" w14:textId="77777777" w:rsidR="00602F3D" w:rsidRPr="00E454CB" w:rsidRDefault="00602F3D" w:rsidP="005E20FC">
      <w:pPr>
        <w:numPr>
          <w:ilvl w:val="0"/>
          <w:numId w:val="2"/>
        </w:numPr>
        <w:ind w:left="284" w:hanging="284"/>
        <w:jc w:val="both"/>
        <w:rPr>
          <w:rFonts w:ascii="Arial" w:hAnsi="Arial" w:cs="Arial"/>
          <w:color w:val="000000"/>
          <w:sz w:val="22"/>
          <w:szCs w:val="22"/>
        </w:rPr>
      </w:pPr>
      <w:r w:rsidRPr="00E454CB">
        <w:rPr>
          <w:rFonts w:ascii="Arial" w:hAnsi="Arial" w:cs="Arial"/>
          <w:color w:val="000000"/>
          <w:sz w:val="22"/>
          <w:szCs w:val="22"/>
        </w:rPr>
        <w:t>Do zakresu działania Zarządu Fundacji należą sprawy związane z działalnością Fundacji, a w szczególności:</w:t>
      </w:r>
    </w:p>
    <w:p w14:paraId="53B64C8C" w14:textId="77777777" w:rsidR="00602F3D" w:rsidRPr="00E454CB" w:rsidRDefault="00602F3D" w:rsidP="00E52F96">
      <w:pPr>
        <w:ind w:left="284" w:hanging="284"/>
        <w:jc w:val="both"/>
        <w:rPr>
          <w:rFonts w:ascii="Arial" w:hAnsi="Arial" w:cs="Arial"/>
          <w:color w:val="000000"/>
          <w:sz w:val="22"/>
          <w:szCs w:val="22"/>
        </w:rPr>
      </w:pPr>
    </w:p>
    <w:p w14:paraId="3ABA9F3A" w14:textId="5F1ED626" w:rsidR="005E20FC" w:rsidRPr="00E454CB" w:rsidRDefault="00602F3D" w:rsidP="00E52F96">
      <w:pPr>
        <w:pStyle w:val="Akapitzlist"/>
        <w:numPr>
          <w:ilvl w:val="0"/>
          <w:numId w:val="25"/>
        </w:numPr>
        <w:jc w:val="both"/>
        <w:rPr>
          <w:rFonts w:ascii="Arial" w:hAnsi="Arial" w:cs="Arial"/>
          <w:color w:val="000000"/>
        </w:rPr>
      </w:pPr>
      <w:r w:rsidRPr="00E454CB">
        <w:rPr>
          <w:rFonts w:ascii="Arial" w:hAnsi="Arial" w:cs="Arial"/>
          <w:color w:val="000000"/>
        </w:rPr>
        <w:t>pozyskiwanie funduszy na działalność statutową Fundacji</w:t>
      </w:r>
      <w:r w:rsidR="005E20FC" w:rsidRPr="00E454CB">
        <w:rPr>
          <w:rFonts w:ascii="Arial" w:hAnsi="Arial" w:cs="Arial"/>
          <w:color w:val="000000"/>
        </w:rPr>
        <w:t>;</w:t>
      </w:r>
    </w:p>
    <w:p w14:paraId="2B97601F" w14:textId="4FFFC1DF" w:rsidR="005E20FC" w:rsidRPr="00E454CB" w:rsidRDefault="00602F3D" w:rsidP="005E20FC">
      <w:pPr>
        <w:pStyle w:val="Akapitzlist"/>
        <w:numPr>
          <w:ilvl w:val="0"/>
          <w:numId w:val="25"/>
        </w:numPr>
        <w:ind w:left="567" w:hanging="284"/>
        <w:jc w:val="both"/>
        <w:rPr>
          <w:rFonts w:ascii="Arial" w:hAnsi="Arial" w:cs="Arial"/>
          <w:color w:val="000000"/>
        </w:rPr>
      </w:pPr>
      <w:r w:rsidRPr="00E454CB">
        <w:rPr>
          <w:rFonts w:ascii="Arial" w:hAnsi="Arial" w:cs="Arial"/>
          <w:color w:val="000000"/>
        </w:rPr>
        <w:t>podejmowanie działań zmierzających do realizacji celów statutowych Fundacji i jej rozwoju;</w:t>
      </w:r>
    </w:p>
    <w:p w14:paraId="74A99F79" w14:textId="0C1BB979" w:rsidR="005E20FC" w:rsidRPr="00E454CB" w:rsidRDefault="00602F3D" w:rsidP="005E20FC">
      <w:pPr>
        <w:pStyle w:val="Akapitzlist"/>
        <w:numPr>
          <w:ilvl w:val="0"/>
          <w:numId w:val="25"/>
        </w:numPr>
        <w:ind w:left="567" w:hanging="284"/>
        <w:jc w:val="both"/>
        <w:rPr>
          <w:rFonts w:ascii="Arial" w:hAnsi="Arial" w:cs="Arial"/>
          <w:color w:val="000000"/>
        </w:rPr>
      </w:pPr>
      <w:r w:rsidRPr="00E454CB">
        <w:rPr>
          <w:rFonts w:ascii="Arial" w:hAnsi="Arial" w:cs="Arial"/>
          <w:color w:val="000000"/>
        </w:rPr>
        <w:t>zarządzanie mieniem Fundacji;</w:t>
      </w:r>
    </w:p>
    <w:p w14:paraId="3DD761D6" w14:textId="0BA3BAD7" w:rsidR="005E20FC" w:rsidRPr="00E454CB" w:rsidRDefault="00602F3D" w:rsidP="005E20FC">
      <w:pPr>
        <w:pStyle w:val="Akapitzlist"/>
        <w:numPr>
          <w:ilvl w:val="0"/>
          <w:numId w:val="25"/>
        </w:numPr>
        <w:ind w:left="567" w:hanging="284"/>
        <w:jc w:val="both"/>
        <w:rPr>
          <w:rFonts w:ascii="Arial" w:hAnsi="Arial" w:cs="Arial"/>
          <w:color w:val="000000"/>
        </w:rPr>
      </w:pPr>
      <w:r w:rsidRPr="00E454CB">
        <w:rPr>
          <w:rFonts w:ascii="Arial" w:hAnsi="Arial" w:cs="Arial"/>
          <w:color w:val="000000"/>
        </w:rPr>
        <w:t>uchwalanie programów działalności oraz planów finansowych Fundacji;</w:t>
      </w:r>
    </w:p>
    <w:p w14:paraId="6D432623" w14:textId="71ADF259" w:rsidR="005E20FC" w:rsidRPr="00E454CB" w:rsidRDefault="00602F3D" w:rsidP="005E20FC">
      <w:pPr>
        <w:pStyle w:val="Akapitzlist"/>
        <w:numPr>
          <w:ilvl w:val="0"/>
          <w:numId w:val="25"/>
        </w:numPr>
        <w:ind w:left="567" w:hanging="284"/>
        <w:jc w:val="both"/>
        <w:rPr>
          <w:rFonts w:ascii="Arial" w:hAnsi="Arial" w:cs="Arial"/>
          <w:color w:val="000000"/>
        </w:rPr>
      </w:pPr>
      <w:r w:rsidRPr="00E454CB">
        <w:rPr>
          <w:rFonts w:ascii="Arial" w:hAnsi="Arial" w:cs="Arial"/>
          <w:color w:val="000000"/>
        </w:rPr>
        <w:t>sporządzanie rocznego bilansu Fundacji;</w:t>
      </w:r>
    </w:p>
    <w:p w14:paraId="4EC76B3D" w14:textId="13FF0432" w:rsidR="005E20FC" w:rsidRPr="00E454CB" w:rsidRDefault="00602F3D" w:rsidP="005E20FC">
      <w:pPr>
        <w:pStyle w:val="Akapitzlist"/>
        <w:numPr>
          <w:ilvl w:val="0"/>
          <w:numId w:val="25"/>
        </w:numPr>
        <w:ind w:left="567" w:hanging="284"/>
        <w:jc w:val="both"/>
        <w:rPr>
          <w:rFonts w:ascii="Arial" w:hAnsi="Arial" w:cs="Arial"/>
          <w:color w:val="000000"/>
        </w:rPr>
      </w:pPr>
      <w:r w:rsidRPr="00E454CB">
        <w:rPr>
          <w:rFonts w:ascii="Arial" w:hAnsi="Arial" w:cs="Arial"/>
          <w:color w:val="000000"/>
        </w:rPr>
        <w:t>dokonywanie podziału dochodu wynikającego z rocznego bilansu na poszczególne cele i wydatkowanie tych środków;</w:t>
      </w:r>
    </w:p>
    <w:p w14:paraId="45D353A4" w14:textId="3950BD65" w:rsidR="005E20FC" w:rsidRPr="00E454CB" w:rsidRDefault="00602F3D" w:rsidP="005E20FC">
      <w:pPr>
        <w:pStyle w:val="Akapitzlist"/>
        <w:numPr>
          <w:ilvl w:val="0"/>
          <w:numId w:val="25"/>
        </w:numPr>
        <w:ind w:left="567" w:hanging="284"/>
        <w:jc w:val="both"/>
        <w:rPr>
          <w:rFonts w:ascii="Arial" w:hAnsi="Arial" w:cs="Arial"/>
          <w:color w:val="000000"/>
        </w:rPr>
      </w:pPr>
      <w:r w:rsidRPr="00E454CB">
        <w:rPr>
          <w:rFonts w:ascii="Arial" w:hAnsi="Arial" w:cs="Arial"/>
          <w:color w:val="000000"/>
        </w:rPr>
        <w:t>określanie zasad zatrudniania i wynagradzania pracowników Fundacji;</w:t>
      </w:r>
    </w:p>
    <w:p w14:paraId="1294C7B5" w14:textId="36FDCDFB" w:rsidR="005E20FC" w:rsidRPr="00E454CB" w:rsidRDefault="00602F3D" w:rsidP="005E20FC">
      <w:pPr>
        <w:pStyle w:val="Akapitzlist"/>
        <w:numPr>
          <w:ilvl w:val="0"/>
          <w:numId w:val="25"/>
        </w:numPr>
        <w:ind w:left="567" w:hanging="284"/>
        <w:jc w:val="both"/>
        <w:rPr>
          <w:rFonts w:ascii="Arial" w:hAnsi="Arial" w:cs="Arial"/>
          <w:color w:val="000000"/>
        </w:rPr>
      </w:pPr>
      <w:r w:rsidRPr="00E454CB">
        <w:rPr>
          <w:rFonts w:ascii="Arial" w:hAnsi="Arial" w:cs="Arial"/>
          <w:color w:val="000000"/>
        </w:rPr>
        <w:t>podejmowanie decyzji we wszystkich sprawach nie przekazanych do kompetencji innych organów;</w:t>
      </w:r>
    </w:p>
    <w:p w14:paraId="32158996" w14:textId="06C2972E" w:rsidR="005E20FC" w:rsidRPr="00E454CB" w:rsidRDefault="00602F3D" w:rsidP="005E20FC">
      <w:pPr>
        <w:pStyle w:val="Akapitzlist"/>
        <w:numPr>
          <w:ilvl w:val="0"/>
          <w:numId w:val="25"/>
        </w:numPr>
        <w:ind w:left="567" w:hanging="284"/>
        <w:jc w:val="both"/>
        <w:rPr>
          <w:rFonts w:ascii="Arial" w:hAnsi="Arial" w:cs="Arial"/>
          <w:color w:val="000000"/>
        </w:rPr>
      </w:pPr>
      <w:r w:rsidRPr="00E454CB">
        <w:rPr>
          <w:rFonts w:ascii="Arial" w:hAnsi="Arial" w:cs="Arial"/>
          <w:color w:val="000000"/>
        </w:rPr>
        <w:t>powołanie Biura Fundacji oraz Dyrektora Biura Fundacji do bieżącej obsługi zadań Fundacji oraz jej organów</w:t>
      </w:r>
      <w:r w:rsidR="005E20FC" w:rsidRPr="00E454CB">
        <w:rPr>
          <w:rFonts w:ascii="Arial" w:hAnsi="Arial" w:cs="Arial"/>
          <w:color w:val="000000"/>
        </w:rPr>
        <w:t>;</w:t>
      </w:r>
    </w:p>
    <w:p w14:paraId="466272A2" w14:textId="7917605A" w:rsidR="005E20FC" w:rsidRPr="00E454CB" w:rsidRDefault="00602F3D" w:rsidP="005E20FC">
      <w:pPr>
        <w:pStyle w:val="Akapitzlist"/>
        <w:numPr>
          <w:ilvl w:val="0"/>
          <w:numId w:val="25"/>
        </w:numPr>
        <w:ind w:left="567" w:hanging="284"/>
        <w:jc w:val="both"/>
        <w:rPr>
          <w:rFonts w:ascii="Arial" w:hAnsi="Arial" w:cs="Arial"/>
          <w:color w:val="000000"/>
        </w:rPr>
      </w:pPr>
      <w:r w:rsidRPr="00E454CB">
        <w:rPr>
          <w:rFonts w:ascii="Arial" w:hAnsi="Arial" w:cs="Arial"/>
          <w:color w:val="000000"/>
        </w:rPr>
        <w:t>przyjmowanie darowizn, spadków i subwencji;</w:t>
      </w:r>
    </w:p>
    <w:p w14:paraId="03B322D4" w14:textId="2FD62BFE" w:rsidR="00602F3D" w:rsidRPr="00E454CB" w:rsidRDefault="00602F3D" w:rsidP="00E52F96">
      <w:pPr>
        <w:pStyle w:val="Akapitzlist"/>
        <w:numPr>
          <w:ilvl w:val="0"/>
          <w:numId w:val="25"/>
        </w:numPr>
        <w:ind w:left="567" w:hanging="284"/>
        <w:jc w:val="both"/>
        <w:rPr>
          <w:rFonts w:ascii="Arial" w:hAnsi="Arial" w:cs="Arial"/>
          <w:color w:val="000000"/>
        </w:rPr>
      </w:pPr>
      <w:r w:rsidRPr="00E454CB">
        <w:rPr>
          <w:rFonts w:ascii="Arial" w:hAnsi="Arial" w:cs="Arial"/>
          <w:color w:val="000000"/>
        </w:rPr>
        <w:t>podejmowanie decyzji o likwidacji Fundacji na wniosek Rady Fundacji.</w:t>
      </w:r>
    </w:p>
    <w:p w14:paraId="0A4BC9CE" w14:textId="77777777" w:rsidR="00602F3D" w:rsidRPr="00E454CB" w:rsidRDefault="00602F3D" w:rsidP="005E20FC">
      <w:pPr>
        <w:ind w:left="284" w:hanging="284"/>
        <w:jc w:val="both"/>
        <w:rPr>
          <w:rFonts w:ascii="Arial" w:hAnsi="Arial" w:cs="Arial"/>
          <w:color w:val="000000"/>
          <w:sz w:val="22"/>
          <w:szCs w:val="22"/>
        </w:rPr>
      </w:pPr>
    </w:p>
    <w:p w14:paraId="18898C73" w14:textId="77777777" w:rsidR="00602F3D" w:rsidRPr="00E454CB" w:rsidRDefault="00602F3D" w:rsidP="00E52F96">
      <w:pPr>
        <w:numPr>
          <w:ilvl w:val="0"/>
          <w:numId w:val="2"/>
        </w:numPr>
        <w:ind w:left="284" w:hanging="284"/>
        <w:jc w:val="both"/>
        <w:rPr>
          <w:rFonts w:ascii="Arial" w:hAnsi="Arial" w:cs="Arial"/>
          <w:color w:val="000000"/>
          <w:sz w:val="22"/>
          <w:szCs w:val="22"/>
        </w:rPr>
      </w:pPr>
      <w:r w:rsidRPr="00E454CB">
        <w:rPr>
          <w:rFonts w:ascii="Arial" w:hAnsi="Arial" w:cs="Arial"/>
          <w:color w:val="000000"/>
          <w:sz w:val="22"/>
          <w:szCs w:val="22"/>
        </w:rPr>
        <w:t>Członkowie Zarządu Fundacji nie mogą być skazani prawomocnym wyrokiem za przestępstwo umyślne ścigane z oskarżenia publicznego lub przestępstwo skarbowe.</w:t>
      </w:r>
    </w:p>
    <w:p w14:paraId="6FDDDC7C" w14:textId="77777777" w:rsidR="00DD3215" w:rsidRPr="00E454CB" w:rsidRDefault="00DD3215" w:rsidP="00602F3D">
      <w:pPr>
        <w:jc w:val="center"/>
        <w:rPr>
          <w:rFonts w:ascii="Arial" w:hAnsi="Arial" w:cs="Arial"/>
          <w:b/>
          <w:color w:val="000000"/>
          <w:sz w:val="22"/>
          <w:szCs w:val="22"/>
        </w:rPr>
      </w:pPr>
    </w:p>
    <w:p w14:paraId="2D60708B"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17</w:t>
      </w:r>
    </w:p>
    <w:p w14:paraId="67CA42C2" w14:textId="77777777" w:rsidR="00602F3D" w:rsidRPr="00E454CB" w:rsidRDefault="00602F3D" w:rsidP="005E20FC">
      <w:pPr>
        <w:numPr>
          <w:ilvl w:val="0"/>
          <w:numId w:val="13"/>
        </w:numPr>
        <w:ind w:left="284" w:hanging="284"/>
        <w:jc w:val="both"/>
        <w:rPr>
          <w:rFonts w:ascii="Arial" w:hAnsi="Arial" w:cs="Arial"/>
          <w:color w:val="000000"/>
          <w:sz w:val="22"/>
          <w:szCs w:val="22"/>
        </w:rPr>
      </w:pPr>
      <w:r w:rsidRPr="00E454CB">
        <w:rPr>
          <w:rFonts w:ascii="Arial" w:hAnsi="Arial" w:cs="Arial"/>
          <w:color w:val="000000"/>
          <w:sz w:val="22"/>
          <w:szCs w:val="22"/>
        </w:rPr>
        <w:t>Posiedzenia Zarządu Fundacji zwołuje Prezes Zarządu lub w jego zastępstwie wskazany przez Prezesa Zarządu Fundacji inny członek Zarządu Fundacji, zawiadamiając z odpowiednim wyprzedzeniem pozostałych członków Zarządu Fundacji o terminie i miejscu posiedzenia oraz porządku obrad.</w:t>
      </w:r>
    </w:p>
    <w:p w14:paraId="55700A81" w14:textId="77777777" w:rsidR="00602F3D" w:rsidRPr="00E454CB" w:rsidRDefault="00602F3D" w:rsidP="00E52F96">
      <w:pPr>
        <w:numPr>
          <w:ilvl w:val="0"/>
          <w:numId w:val="13"/>
        </w:numPr>
        <w:ind w:left="284" w:hanging="284"/>
        <w:jc w:val="both"/>
        <w:rPr>
          <w:rFonts w:ascii="Arial" w:hAnsi="Arial" w:cs="Arial"/>
          <w:color w:val="000000"/>
          <w:sz w:val="22"/>
          <w:szCs w:val="22"/>
        </w:rPr>
      </w:pPr>
      <w:r w:rsidRPr="00E454CB">
        <w:rPr>
          <w:rFonts w:ascii="Arial" w:hAnsi="Arial" w:cs="Arial"/>
          <w:color w:val="000000"/>
          <w:sz w:val="22"/>
          <w:szCs w:val="22"/>
        </w:rPr>
        <w:t>Uchwały Zarządu zapadają zwykłą większością głosów przy udziale co najmniej połowy członków Zarządu Fundacji z zastrzeżeniem szczegółowych postanowień dotyczących większości określonych w niniejszym Statucie. W razie równej liczby oddanych głosów decyduje głos Prezesa Zarządu.</w:t>
      </w:r>
    </w:p>
    <w:p w14:paraId="464FE4A2" w14:textId="77777777" w:rsidR="00602F3D" w:rsidRPr="00E454CB" w:rsidRDefault="00602F3D" w:rsidP="00E52F96">
      <w:pPr>
        <w:numPr>
          <w:ilvl w:val="0"/>
          <w:numId w:val="13"/>
        </w:numPr>
        <w:ind w:left="284" w:hanging="284"/>
        <w:jc w:val="both"/>
        <w:rPr>
          <w:rFonts w:ascii="Arial" w:hAnsi="Arial" w:cs="Arial"/>
          <w:color w:val="000000"/>
          <w:sz w:val="22"/>
          <w:szCs w:val="22"/>
        </w:rPr>
      </w:pPr>
      <w:r w:rsidRPr="00E454CB">
        <w:rPr>
          <w:rFonts w:ascii="Arial" w:hAnsi="Arial" w:cs="Arial"/>
          <w:color w:val="000000"/>
          <w:sz w:val="22"/>
          <w:szCs w:val="22"/>
        </w:rPr>
        <w:t>Szczegółowy tryb odbywania i dokumentowania posiedzeń Zarządu Fundacji zostaje określony w Regulaminie Zarządu Fundacji.</w:t>
      </w:r>
    </w:p>
    <w:p w14:paraId="0202F8AA" w14:textId="77777777" w:rsidR="00602F3D" w:rsidRPr="00E454CB" w:rsidRDefault="00602F3D" w:rsidP="00E52F96">
      <w:pPr>
        <w:numPr>
          <w:ilvl w:val="0"/>
          <w:numId w:val="13"/>
        </w:numPr>
        <w:ind w:left="284" w:hanging="284"/>
        <w:jc w:val="both"/>
        <w:rPr>
          <w:rFonts w:ascii="Arial" w:hAnsi="Arial" w:cs="Arial"/>
          <w:color w:val="000000"/>
          <w:sz w:val="22"/>
          <w:szCs w:val="22"/>
        </w:rPr>
      </w:pPr>
      <w:r w:rsidRPr="00E454CB">
        <w:rPr>
          <w:rFonts w:ascii="Arial" w:hAnsi="Arial" w:cs="Arial"/>
          <w:color w:val="000000"/>
          <w:sz w:val="22"/>
          <w:szCs w:val="22"/>
        </w:rPr>
        <w:t>Zarząd co roku, do dnia 31 marca, zobowiązany jest przedkładać Radzie Fundacji Roczne Sprawozdanie z działalności Fundacji.</w:t>
      </w:r>
    </w:p>
    <w:p w14:paraId="470A551E" w14:textId="77777777" w:rsidR="00602F3D" w:rsidRPr="00E454CB" w:rsidRDefault="00602F3D" w:rsidP="00602F3D">
      <w:pPr>
        <w:jc w:val="center"/>
        <w:rPr>
          <w:rFonts w:ascii="Arial" w:hAnsi="Arial" w:cs="Arial"/>
          <w:b/>
          <w:color w:val="000000"/>
          <w:sz w:val="22"/>
          <w:szCs w:val="22"/>
        </w:rPr>
      </w:pPr>
    </w:p>
    <w:p w14:paraId="7270450D"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18</w:t>
      </w:r>
    </w:p>
    <w:p w14:paraId="5815FCCE" w14:textId="77777777" w:rsidR="00602F3D" w:rsidRPr="00E454CB" w:rsidRDefault="00602F3D" w:rsidP="005E20FC">
      <w:pPr>
        <w:numPr>
          <w:ilvl w:val="0"/>
          <w:numId w:val="14"/>
        </w:numPr>
        <w:ind w:left="284" w:hanging="284"/>
        <w:jc w:val="both"/>
        <w:rPr>
          <w:rFonts w:ascii="Arial" w:hAnsi="Arial" w:cs="Arial"/>
          <w:color w:val="000000"/>
          <w:sz w:val="22"/>
          <w:szCs w:val="22"/>
        </w:rPr>
      </w:pPr>
      <w:r w:rsidRPr="00E454CB">
        <w:rPr>
          <w:rFonts w:ascii="Arial" w:hAnsi="Arial" w:cs="Arial"/>
          <w:color w:val="000000"/>
          <w:sz w:val="22"/>
          <w:szCs w:val="22"/>
        </w:rPr>
        <w:t>Do kierowania sprawami administracyjnymi Fundacji Zarząd Fundacji może powołać dyrektora Fundacji, określając zakres jego kompetencji.</w:t>
      </w:r>
    </w:p>
    <w:p w14:paraId="5E90590E" w14:textId="77777777" w:rsidR="00602F3D" w:rsidRPr="00E454CB" w:rsidRDefault="00602F3D" w:rsidP="00E52F96">
      <w:pPr>
        <w:numPr>
          <w:ilvl w:val="0"/>
          <w:numId w:val="14"/>
        </w:numPr>
        <w:ind w:left="284" w:hanging="284"/>
        <w:jc w:val="both"/>
        <w:rPr>
          <w:rFonts w:ascii="Arial" w:hAnsi="Arial" w:cs="Arial"/>
          <w:color w:val="000000"/>
          <w:sz w:val="22"/>
          <w:szCs w:val="22"/>
        </w:rPr>
      </w:pPr>
      <w:r w:rsidRPr="00E454CB">
        <w:rPr>
          <w:rFonts w:ascii="Arial" w:hAnsi="Arial" w:cs="Arial"/>
          <w:color w:val="000000"/>
          <w:sz w:val="22"/>
          <w:szCs w:val="22"/>
        </w:rPr>
        <w:t>Zarząd Fundacji może powołać Biuro Fundacji nad którym sprawuje nadzór, powołuje, zatrudnia i zwalnia jego pracowników.</w:t>
      </w:r>
    </w:p>
    <w:p w14:paraId="62B54F57" w14:textId="77777777" w:rsidR="00602F3D" w:rsidRPr="00E454CB" w:rsidRDefault="00602F3D" w:rsidP="00E52F96">
      <w:pPr>
        <w:numPr>
          <w:ilvl w:val="0"/>
          <w:numId w:val="14"/>
        </w:numPr>
        <w:ind w:left="284" w:hanging="284"/>
        <w:jc w:val="both"/>
        <w:rPr>
          <w:rFonts w:ascii="Arial" w:hAnsi="Arial" w:cs="Arial"/>
          <w:color w:val="000000"/>
          <w:sz w:val="22"/>
          <w:szCs w:val="22"/>
        </w:rPr>
      </w:pPr>
      <w:r w:rsidRPr="00E454CB">
        <w:rPr>
          <w:rFonts w:ascii="Arial" w:hAnsi="Arial" w:cs="Arial"/>
          <w:color w:val="000000"/>
          <w:sz w:val="22"/>
          <w:szCs w:val="22"/>
        </w:rPr>
        <w:t>Pracownicy Biura Fundacji prowadzą bieżące sprawy Fundacji.</w:t>
      </w:r>
    </w:p>
    <w:p w14:paraId="60B1B3F7" w14:textId="77777777" w:rsidR="00602F3D" w:rsidRPr="00E454CB" w:rsidRDefault="00602F3D" w:rsidP="00E52F96">
      <w:pPr>
        <w:numPr>
          <w:ilvl w:val="0"/>
          <w:numId w:val="14"/>
        </w:numPr>
        <w:ind w:left="284" w:hanging="284"/>
        <w:jc w:val="both"/>
        <w:rPr>
          <w:rFonts w:ascii="Arial" w:hAnsi="Arial" w:cs="Arial"/>
          <w:color w:val="000000"/>
          <w:sz w:val="22"/>
          <w:szCs w:val="22"/>
        </w:rPr>
      </w:pPr>
      <w:r w:rsidRPr="00E454CB">
        <w:rPr>
          <w:rFonts w:ascii="Arial" w:hAnsi="Arial" w:cs="Arial"/>
          <w:color w:val="000000"/>
          <w:sz w:val="22"/>
          <w:szCs w:val="22"/>
        </w:rPr>
        <w:t>W zakresie praw i obowiązków wynikających ze stosunku pracy zatrudnionych pracowników odpowiednie zastosowanie maja przepisy kodeksu pracy.</w:t>
      </w:r>
    </w:p>
    <w:p w14:paraId="1C51F222" w14:textId="77777777" w:rsidR="00602F3D" w:rsidRPr="00E454CB" w:rsidRDefault="00602F3D" w:rsidP="00E52F96">
      <w:pPr>
        <w:numPr>
          <w:ilvl w:val="0"/>
          <w:numId w:val="14"/>
        </w:numPr>
        <w:ind w:left="284" w:hanging="284"/>
        <w:jc w:val="both"/>
        <w:rPr>
          <w:rFonts w:ascii="Arial" w:hAnsi="Arial" w:cs="Arial"/>
          <w:color w:val="000000"/>
          <w:sz w:val="22"/>
          <w:szCs w:val="22"/>
        </w:rPr>
      </w:pPr>
      <w:r w:rsidRPr="00E454CB">
        <w:rPr>
          <w:rFonts w:ascii="Arial" w:hAnsi="Arial" w:cs="Arial"/>
          <w:color w:val="000000"/>
          <w:sz w:val="22"/>
          <w:szCs w:val="22"/>
        </w:rPr>
        <w:t>W razie utworzenia wyodrębnionych jednostek organizacyjnych Fundacji jednostkami tymi kierują ustanowione przez Zarząd osoby podlegające Zarządowi, a w razie powołania dyrektora Fundacji – podlegające bezpośrednio dyrektorowi Fundacji.</w:t>
      </w:r>
    </w:p>
    <w:p w14:paraId="0EC2CF4E" w14:textId="77777777" w:rsidR="00602F3D" w:rsidRPr="00E454CB" w:rsidRDefault="00602F3D" w:rsidP="00602F3D">
      <w:pPr>
        <w:jc w:val="center"/>
        <w:rPr>
          <w:rFonts w:ascii="Arial" w:hAnsi="Arial" w:cs="Arial"/>
          <w:b/>
          <w:color w:val="000000"/>
          <w:sz w:val="22"/>
          <w:szCs w:val="22"/>
        </w:rPr>
      </w:pPr>
    </w:p>
    <w:p w14:paraId="587E5270" w14:textId="77777777" w:rsidR="00E454CB" w:rsidRDefault="00E454CB" w:rsidP="00602F3D">
      <w:pPr>
        <w:jc w:val="center"/>
        <w:rPr>
          <w:rFonts w:ascii="Arial" w:hAnsi="Arial" w:cs="Arial"/>
          <w:b/>
          <w:color w:val="000000"/>
          <w:sz w:val="22"/>
          <w:szCs w:val="22"/>
        </w:rPr>
      </w:pPr>
    </w:p>
    <w:p w14:paraId="6297ABB7" w14:textId="2C2D14A9"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lastRenderedPageBreak/>
        <w:t>§ 19</w:t>
      </w:r>
    </w:p>
    <w:p w14:paraId="6FA37726" w14:textId="77777777" w:rsidR="00602F3D" w:rsidRPr="00E454CB" w:rsidRDefault="00602F3D" w:rsidP="005E20FC">
      <w:pPr>
        <w:numPr>
          <w:ilvl w:val="0"/>
          <w:numId w:val="15"/>
        </w:numPr>
        <w:ind w:left="284" w:hanging="284"/>
        <w:jc w:val="both"/>
        <w:rPr>
          <w:rFonts w:ascii="Arial" w:hAnsi="Arial" w:cs="Arial"/>
          <w:color w:val="000000"/>
          <w:sz w:val="22"/>
          <w:szCs w:val="22"/>
        </w:rPr>
      </w:pPr>
      <w:r w:rsidRPr="00E454CB">
        <w:rPr>
          <w:rFonts w:ascii="Arial" w:hAnsi="Arial" w:cs="Arial"/>
          <w:color w:val="000000"/>
          <w:sz w:val="22"/>
          <w:szCs w:val="22"/>
        </w:rPr>
        <w:t>Rada Fundacji składa się co najmniej z 3 członków.</w:t>
      </w:r>
    </w:p>
    <w:p w14:paraId="6D1EEDAE" w14:textId="77777777" w:rsidR="00602F3D" w:rsidRPr="00E454CB" w:rsidRDefault="00602F3D" w:rsidP="00E52F96">
      <w:pPr>
        <w:numPr>
          <w:ilvl w:val="0"/>
          <w:numId w:val="15"/>
        </w:numPr>
        <w:ind w:left="284" w:hanging="284"/>
        <w:jc w:val="both"/>
        <w:rPr>
          <w:rFonts w:ascii="Arial" w:hAnsi="Arial" w:cs="Arial"/>
          <w:color w:val="000000"/>
          <w:sz w:val="22"/>
          <w:szCs w:val="22"/>
        </w:rPr>
      </w:pPr>
      <w:r w:rsidRPr="00E454CB">
        <w:rPr>
          <w:rFonts w:ascii="Arial" w:hAnsi="Arial" w:cs="Arial"/>
          <w:color w:val="000000"/>
          <w:sz w:val="22"/>
          <w:szCs w:val="22"/>
        </w:rPr>
        <w:t>Członków pierwszego składu Rady Fundacji powołuje Fundator. Następnych członków Rady Fundacji na miejsce osób które przestały pełnić tę funkcję lub dla rozszerzenia składu Rady Fundacji, powołuje swą decyzją Fundator.</w:t>
      </w:r>
    </w:p>
    <w:p w14:paraId="5691163C" w14:textId="77777777" w:rsidR="00602F3D" w:rsidRPr="00E454CB" w:rsidRDefault="00602F3D" w:rsidP="00E52F96">
      <w:pPr>
        <w:numPr>
          <w:ilvl w:val="0"/>
          <w:numId w:val="15"/>
        </w:numPr>
        <w:ind w:left="284" w:hanging="284"/>
        <w:jc w:val="both"/>
        <w:rPr>
          <w:rFonts w:ascii="Arial" w:hAnsi="Arial" w:cs="Arial"/>
          <w:color w:val="000000"/>
          <w:sz w:val="22"/>
          <w:szCs w:val="22"/>
        </w:rPr>
      </w:pPr>
      <w:r w:rsidRPr="00E454CB">
        <w:rPr>
          <w:rFonts w:ascii="Arial" w:hAnsi="Arial" w:cs="Arial"/>
          <w:color w:val="000000"/>
          <w:sz w:val="22"/>
          <w:szCs w:val="22"/>
        </w:rPr>
        <w:t>Przewodniczący Rady Fundacji kieruje pracami Rady Fundacji, reprezentuje ją na zewnątrz oraz zwołuje i przewodniczy zebraniom Rady.</w:t>
      </w:r>
    </w:p>
    <w:p w14:paraId="170ED68A" w14:textId="77777777" w:rsidR="00602F3D" w:rsidRPr="00E454CB" w:rsidRDefault="00602F3D" w:rsidP="00E52F96">
      <w:pPr>
        <w:numPr>
          <w:ilvl w:val="0"/>
          <w:numId w:val="15"/>
        </w:numPr>
        <w:ind w:left="284" w:hanging="284"/>
        <w:jc w:val="both"/>
        <w:rPr>
          <w:rFonts w:ascii="Arial" w:hAnsi="Arial" w:cs="Arial"/>
          <w:color w:val="000000"/>
          <w:sz w:val="22"/>
          <w:szCs w:val="22"/>
        </w:rPr>
      </w:pPr>
      <w:r w:rsidRPr="00E454CB">
        <w:rPr>
          <w:rFonts w:ascii="Arial" w:hAnsi="Arial" w:cs="Arial"/>
          <w:color w:val="000000"/>
          <w:sz w:val="22"/>
          <w:szCs w:val="22"/>
        </w:rPr>
        <w:t>Rada Fundacji zbiera się co najmniej dwa razy do roku.</w:t>
      </w:r>
    </w:p>
    <w:p w14:paraId="2F491E56" w14:textId="158AD013" w:rsidR="00602F3D" w:rsidRPr="00E454CB" w:rsidRDefault="00602F3D" w:rsidP="00E52F96">
      <w:pPr>
        <w:numPr>
          <w:ilvl w:val="0"/>
          <w:numId w:val="15"/>
        </w:numPr>
        <w:ind w:left="284" w:hanging="284"/>
        <w:jc w:val="both"/>
        <w:rPr>
          <w:rFonts w:ascii="Arial" w:hAnsi="Arial" w:cs="Arial"/>
          <w:color w:val="000000"/>
          <w:sz w:val="22"/>
          <w:szCs w:val="22"/>
        </w:rPr>
      </w:pPr>
      <w:r w:rsidRPr="00E454CB">
        <w:rPr>
          <w:rFonts w:ascii="Arial" w:hAnsi="Arial" w:cs="Arial"/>
          <w:color w:val="000000"/>
          <w:sz w:val="22"/>
          <w:szCs w:val="22"/>
        </w:rPr>
        <w:t>Rada Fundacji podejmuje decyzje w formie uchwały – zwykłą większością głosów; w</w:t>
      </w:r>
      <w:r w:rsidR="008A0698" w:rsidRPr="00E454CB">
        <w:rPr>
          <w:rFonts w:ascii="Arial" w:hAnsi="Arial" w:cs="Arial"/>
          <w:color w:val="000000"/>
          <w:sz w:val="22"/>
          <w:szCs w:val="22"/>
        </w:rPr>
        <w:t> </w:t>
      </w:r>
      <w:r w:rsidRPr="00E454CB">
        <w:rPr>
          <w:rFonts w:ascii="Arial" w:hAnsi="Arial" w:cs="Arial"/>
          <w:color w:val="000000"/>
          <w:sz w:val="22"/>
          <w:szCs w:val="22"/>
        </w:rPr>
        <w:t>razie równej liczby głosów decyduje głos Przewodniczącego Rady. Rada Fundacji sprawując swe funkcje może korzystać z ocen i opinii powoływanych w tym celu specjalistów.</w:t>
      </w:r>
    </w:p>
    <w:p w14:paraId="231D978B" w14:textId="77777777" w:rsidR="00602F3D" w:rsidRPr="00E454CB" w:rsidRDefault="00602F3D" w:rsidP="00E52F96">
      <w:pPr>
        <w:numPr>
          <w:ilvl w:val="0"/>
          <w:numId w:val="15"/>
        </w:numPr>
        <w:ind w:left="284" w:hanging="284"/>
        <w:jc w:val="both"/>
        <w:rPr>
          <w:rFonts w:ascii="Arial" w:hAnsi="Arial" w:cs="Arial"/>
          <w:color w:val="000000"/>
          <w:sz w:val="22"/>
          <w:szCs w:val="22"/>
        </w:rPr>
      </w:pPr>
      <w:r w:rsidRPr="00E454CB">
        <w:rPr>
          <w:rFonts w:ascii="Arial" w:hAnsi="Arial" w:cs="Arial"/>
          <w:color w:val="000000"/>
          <w:sz w:val="22"/>
          <w:szCs w:val="22"/>
        </w:rPr>
        <w:t>Tryb pracy Rady Fundacji określa uchwalony przez nią Regulamin.</w:t>
      </w:r>
    </w:p>
    <w:p w14:paraId="414B8238" w14:textId="77777777" w:rsidR="00602F3D" w:rsidRPr="00E454CB" w:rsidRDefault="00602F3D" w:rsidP="00602F3D">
      <w:pPr>
        <w:ind w:left="720"/>
        <w:jc w:val="both"/>
        <w:rPr>
          <w:rFonts w:ascii="Arial" w:hAnsi="Arial" w:cs="Arial"/>
          <w:color w:val="000000"/>
          <w:sz w:val="22"/>
          <w:szCs w:val="22"/>
        </w:rPr>
      </w:pPr>
    </w:p>
    <w:p w14:paraId="08CF6634"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20</w:t>
      </w:r>
    </w:p>
    <w:p w14:paraId="179093C9" w14:textId="77777777" w:rsidR="00602F3D" w:rsidRPr="00E454CB" w:rsidRDefault="00602F3D" w:rsidP="00E52F96">
      <w:pPr>
        <w:numPr>
          <w:ilvl w:val="0"/>
          <w:numId w:val="16"/>
        </w:numPr>
        <w:ind w:left="284" w:hanging="284"/>
        <w:jc w:val="both"/>
        <w:rPr>
          <w:rFonts w:ascii="Arial" w:hAnsi="Arial" w:cs="Arial"/>
          <w:color w:val="000000"/>
          <w:sz w:val="22"/>
          <w:szCs w:val="22"/>
        </w:rPr>
      </w:pPr>
      <w:r w:rsidRPr="00E454CB">
        <w:rPr>
          <w:rFonts w:ascii="Arial" w:hAnsi="Arial" w:cs="Arial"/>
          <w:color w:val="000000"/>
          <w:sz w:val="22"/>
          <w:szCs w:val="22"/>
        </w:rPr>
        <w:t>Rada Fundacji jest organem o uprawnieniach opiniodawczych i nadzorczych.</w:t>
      </w:r>
    </w:p>
    <w:p w14:paraId="20825705" w14:textId="77777777" w:rsidR="00602F3D" w:rsidRPr="00E454CB" w:rsidRDefault="00602F3D" w:rsidP="00E52F96">
      <w:pPr>
        <w:numPr>
          <w:ilvl w:val="0"/>
          <w:numId w:val="16"/>
        </w:numPr>
        <w:ind w:left="284" w:hanging="284"/>
        <w:jc w:val="both"/>
        <w:rPr>
          <w:rFonts w:ascii="Arial" w:hAnsi="Arial" w:cs="Arial"/>
          <w:color w:val="000000"/>
          <w:sz w:val="22"/>
          <w:szCs w:val="22"/>
        </w:rPr>
      </w:pPr>
      <w:r w:rsidRPr="00E454CB">
        <w:rPr>
          <w:rFonts w:ascii="Arial" w:hAnsi="Arial" w:cs="Arial"/>
          <w:color w:val="000000"/>
          <w:sz w:val="22"/>
          <w:szCs w:val="22"/>
        </w:rPr>
        <w:t>Do zadań Rady Fundacji należy:</w:t>
      </w:r>
    </w:p>
    <w:p w14:paraId="43511BDB" w14:textId="77777777"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 xml:space="preserve">1) nadzór nad działalnością Fundacji </w:t>
      </w:r>
    </w:p>
    <w:p w14:paraId="19A66D83" w14:textId="095D3243"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2) ocena pracy Zarządu Fundacji, zatwierdzanie corocznych sprawozdań lub bilansu i</w:t>
      </w:r>
      <w:r w:rsidR="008A0698" w:rsidRPr="00E454CB">
        <w:rPr>
          <w:rFonts w:ascii="Arial" w:hAnsi="Arial" w:cs="Arial"/>
          <w:color w:val="000000"/>
          <w:sz w:val="22"/>
          <w:szCs w:val="22"/>
        </w:rPr>
        <w:t> </w:t>
      </w:r>
      <w:r w:rsidRPr="00E454CB">
        <w:rPr>
          <w:rFonts w:ascii="Arial" w:hAnsi="Arial" w:cs="Arial"/>
          <w:color w:val="000000"/>
          <w:sz w:val="22"/>
          <w:szCs w:val="22"/>
        </w:rPr>
        <w:t>udzielenie członkom Zarządu absolutorium</w:t>
      </w:r>
    </w:p>
    <w:p w14:paraId="20C402F9" w14:textId="77777777"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3) występowanie z wnioskami dotyczącymi działalności Fundacji,</w:t>
      </w:r>
    </w:p>
    <w:p w14:paraId="1AB2CFC5" w14:textId="77777777"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4) wyrażanie opinii w sprawach przedłożonych przez Zarząd,</w:t>
      </w:r>
    </w:p>
    <w:p w14:paraId="58D96CB7" w14:textId="77777777"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5) opiniowanie uchwalanych przez Zarząd programów działalności oraz planów finansowych Fundacji i jej wyodrębnionych oddziałów,</w:t>
      </w:r>
    </w:p>
    <w:p w14:paraId="282C9281" w14:textId="77777777"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 xml:space="preserve">6) powoływanie i odwoływanie Członków Zarządu w przypadkach określonych </w:t>
      </w:r>
      <w:r w:rsidRPr="00E454CB">
        <w:rPr>
          <w:rFonts w:ascii="Arial" w:hAnsi="Arial" w:cs="Arial"/>
          <w:color w:val="000000"/>
          <w:sz w:val="22"/>
          <w:szCs w:val="22"/>
        </w:rPr>
        <w:br/>
        <w:t>w § 15 ust. 3 i 4,</w:t>
      </w:r>
    </w:p>
    <w:p w14:paraId="50FD3987" w14:textId="77777777"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7) przedstawianie Zarządowi wniosku o likwidację Fundacji.</w:t>
      </w:r>
    </w:p>
    <w:p w14:paraId="69DA00EF" w14:textId="5462D87A" w:rsidR="005E20FC" w:rsidRPr="00E454CB" w:rsidRDefault="00602F3D" w:rsidP="00E52F96">
      <w:pPr>
        <w:numPr>
          <w:ilvl w:val="0"/>
          <w:numId w:val="16"/>
        </w:numPr>
        <w:ind w:left="284" w:hanging="284"/>
        <w:jc w:val="both"/>
        <w:rPr>
          <w:rFonts w:ascii="Arial" w:hAnsi="Arial" w:cs="Arial"/>
          <w:color w:val="000000"/>
          <w:sz w:val="22"/>
          <w:szCs w:val="22"/>
        </w:rPr>
      </w:pPr>
      <w:r w:rsidRPr="00E454CB">
        <w:rPr>
          <w:rFonts w:ascii="Arial" w:hAnsi="Arial" w:cs="Arial"/>
          <w:color w:val="000000"/>
          <w:sz w:val="22"/>
          <w:szCs w:val="22"/>
        </w:rPr>
        <w:t>Nie można łączyć członkostwa w Radzie Fundacji z członkostwem w Zarządzie Fundacji.</w:t>
      </w:r>
    </w:p>
    <w:p w14:paraId="6ED582FF" w14:textId="77777777" w:rsidR="00602F3D" w:rsidRPr="00E454CB" w:rsidRDefault="00602F3D" w:rsidP="00E52F96">
      <w:pPr>
        <w:numPr>
          <w:ilvl w:val="0"/>
          <w:numId w:val="16"/>
        </w:numPr>
        <w:ind w:left="284" w:hanging="284"/>
        <w:jc w:val="both"/>
        <w:rPr>
          <w:rFonts w:ascii="Arial" w:hAnsi="Arial" w:cs="Arial"/>
          <w:color w:val="000000"/>
          <w:sz w:val="22"/>
          <w:szCs w:val="22"/>
        </w:rPr>
      </w:pPr>
      <w:r w:rsidRPr="00E454CB">
        <w:rPr>
          <w:rFonts w:ascii="Arial" w:hAnsi="Arial" w:cs="Arial"/>
          <w:color w:val="000000"/>
          <w:sz w:val="22"/>
          <w:szCs w:val="22"/>
        </w:rPr>
        <w:t>Członkowie Rady Fundacji:</w:t>
      </w:r>
    </w:p>
    <w:p w14:paraId="100F6959" w14:textId="77777777"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1) nie mogą być spokrewnieni, spowinowaceni, pozostawać w podległości służbowej, związku małżeńskim lub we wspólnym pożyciu z członkami zarządu,</w:t>
      </w:r>
    </w:p>
    <w:p w14:paraId="3A4946C9" w14:textId="575DE125"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2) nie mogą być skazani wyrokiem prawomocnym za przestępstwo umyślne ścigane z</w:t>
      </w:r>
      <w:r w:rsidR="008A0698" w:rsidRPr="00E454CB">
        <w:rPr>
          <w:rFonts w:ascii="Arial" w:hAnsi="Arial" w:cs="Arial"/>
          <w:color w:val="000000"/>
          <w:sz w:val="22"/>
          <w:szCs w:val="22"/>
        </w:rPr>
        <w:t> </w:t>
      </w:r>
      <w:r w:rsidRPr="00E454CB">
        <w:rPr>
          <w:rFonts w:ascii="Arial" w:hAnsi="Arial" w:cs="Arial"/>
          <w:color w:val="000000"/>
          <w:sz w:val="22"/>
          <w:szCs w:val="22"/>
        </w:rPr>
        <w:t>oskarżenia publicznego lub przestępstwo skarbowe,</w:t>
      </w:r>
    </w:p>
    <w:p w14:paraId="282D637D" w14:textId="47933A1C" w:rsidR="00602F3D" w:rsidRPr="00E454CB" w:rsidRDefault="00602F3D" w:rsidP="00E52F96">
      <w:pPr>
        <w:ind w:left="567" w:hanging="284"/>
        <w:jc w:val="both"/>
        <w:rPr>
          <w:rFonts w:ascii="Arial" w:hAnsi="Arial" w:cs="Arial"/>
          <w:color w:val="000000"/>
          <w:sz w:val="22"/>
          <w:szCs w:val="22"/>
        </w:rPr>
      </w:pPr>
      <w:r w:rsidRPr="00E454CB">
        <w:rPr>
          <w:rFonts w:ascii="Arial" w:hAnsi="Arial" w:cs="Arial"/>
          <w:color w:val="000000"/>
          <w:sz w:val="22"/>
          <w:szCs w:val="22"/>
        </w:rPr>
        <w:t>3) mogą otrzymywać z tytułu pełnienia funkcji w tym organie zwrot uzasadnionych kosztów lub wynagrodzenie w wysokości nie wyższej niż przeciętne miesięczne wynagrodzenie w</w:t>
      </w:r>
      <w:r w:rsidR="008A0698" w:rsidRPr="00E454CB">
        <w:rPr>
          <w:rFonts w:ascii="Arial" w:hAnsi="Arial" w:cs="Arial"/>
          <w:color w:val="000000"/>
          <w:sz w:val="22"/>
          <w:szCs w:val="22"/>
        </w:rPr>
        <w:t> </w:t>
      </w:r>
      <w:r w:rsidRPr="00E454CB">
        <w:rPr>
          <w:rFonts w:ascii="Arial" w:hAnsi="Arial" w:cs="Arial"/>
          <w:color w:val="000000"/>
          <w:sz w:val="22"/>
          <w:szCs w:val="22"/>
        </w:rPr>
        <w:t>sektorze przedsiębiorstw ogłoszone przez Prezesa GUS za rok poprzedni.</w:t>
      </w:r>
    </w:p>
    <w:p w14:paraId="704E7D69" w14:textId="77777777" w:rsidR="00602F3D" w:rsidRPr="00E454CB" w:rsidRDefault="00602F3D" w:rsidP="00602F3D">
      <w:pPr>
        <w:jc w:val="center"/>
        <w:rPr>
          <w:rFonts w:ascii="Arial" w:hAnsi="Arial" w:cs="Arial"/>
          <w:b/>
          <w:bCs/>
          <w:color w:val="000000"/>
          <w:sz w:val="22"/>
          <w:szCs w:val="22"/>
        </w:rPr>
      </w:pPr>
    </w:p>
    <w:p w14:paraId="0E2E1E88" w14:textId="77777777" w:rsidR="00602F3D" w:rsidRPr="00E454CB" w:rsidRDefault="00602F3D" w:rsidP="00602F3D">
      <w:pPr>
        <w:jc w:val="center"/>
        <w:rPr>
          <w:rFonts w:ascii="Arial" w:hAnsi="Arial" w:cs="Arial"/>
          <w:color w:val="000000"/>
          <w:sz w:val="22"/>
          <w:szCs w:val="22"/>
        </w:rPr>
      </w:pPr>
      <w:r w:rsidRPr="00E454CB">
        <w:rPr>
          <w:rFonts w:ascii="Arial" w:hAnsi="Arial" w:cs="Arial"/>
          <w:b/>
          <w:bCs/>
          <w:color w:val="000000"/>
          <w:sz w:val="22"/>
          <w:szCs w:val="22"/>
        </w:rPr>
        <w:t>V. Postanowienia końcowe.</w:t>
      </w:r>
    </w:p>
    <w:p w14:paraId="1A5604C6" w14:textId="77777777" w:rsidR="00602F3D" w:rsidRPr="00E454CB" w:rsidRDefault="00602F3D" w:rsidP="00602F3D">
      <w:pPr>
        <w:jc w:val="center"/>
        <w:rPr>
          <w:rFonts w:ascii="Arial" w:hAnsi="Arial" w:cs="Arial"/>
          <w:b/>
          <w:color w:val="000000"/>
          <w:sz w:val="22"/>
          <w:szCs w:val="22"/>
        </w:rPr>
      </w:pPr>
    </w:p>
    <w:p w14:paraId="7101F0B3"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21</w:t>
      </w:r>
    </w:p>
    <w:p w14:paraId="727BFBE2" w14:textId="76290CB3" w:rsidR="00602F3D" w:rsidRPr="00E454CB" w:rsidRDefault="00602F3D" w:rsidP="00602F3D">
      <w:pPr>
        <w:jc w:val="both"/>
        <w:rPr>
          <w:rFonts w:ascii="Arial" w:hAnsi="Arial" w:cs="Arial"/>
          <w:color w:val="000000"/>
          <w:sz w:val="22"/>
          <w:szCs w:val="22"/>
        </w:rPr>
      </w:pPr>
      <w:r w:rsidRPr="00E454CB">
        <w:rPr>
          <w:rFonts w:ascii="Arial" w:hAnsi="Arial" w:cs="Arial"/>
          <w:color w:val="000000"/>
          <w:sz w:val="22"/>
          <w:szCs w:val="22"/>
        </w:rPr>
        <w:t>Zmiana statutu Fundacji może być dokonana na podstawie uchwały Zarządu Fundacji podjętej większością dwóch trzecich głosów całego składu Zarządu Fundacji. Uchwała Zarządu w</w:t>
      </w:r>
      <w:r w:rsidR="008A0698" w:rsidRPr="00E454CB">
        <w:rPr>
          <w:rFonts w:ascii="Arial" w:hAnsi="Arial" w:cs="Arial"/>
          <w:color w:val="000000"/>
          <w:sz w:val="22"/>
          <w:szCs w:val="22"/>
        </w:rPr>
        <w:t> </w:t>
      </w:r>
      <w:r w:rsidRPr="00E454CB">
        <w:rPr>
          <w:rFonts w:ascii="Arial" w:hAnsi="Arial" w:cs="Arial"/>
          <w:color w:val="000000"/>
          <w:sz w:val="22"/>
          <w:szCs w:val="22"/>
        </w:rPr>
        <w:t>sprawie zmiany Statutu wymaga pisemnego zatwierdzenia przez Fundatora.</w:t>
      </w:r>
    </w:p>
    <w:p w14:paraId="197B0CDB" w14:textId="77777777" w:rsidR="00602F3D" w:rsidRPr="00E454CB" w:rsidRDefault="00602F3D" w:rsidP="00602F3D">
      <w:pPr>
        <w:jc w:val="center"/>
        <w:rPr>
          <w:rFonts w:ascii="Arial" w:hAnsi="Arial" w:cs="Arial"/>
          <w:b/>
          <w:color w:val="000000"/>
          <w:sz w:val="22"/>
          <w:szCs w:val="22"/>
        </w:rPr>
      </w:pPr>
    </w:p>
    <w:p w14:paraId="20A8FBDC" w14:textId="77777777" w:rsidR="00602F3D" w:rsidRPr="00E454CB" w:rsidRDefault="00602F3D" w:rsidP="00602F3D">
      <w:pPr>
        <w:jc w:val="center"/>
        <w:rPr>
          <w:rFonts w:ascii="Arial" w:hAnsi="Arial" w:cs="Arial"/>
          <w:b/>
          <w:color w:val="000000"/>
          <w:sz w:val="22"/>
          <w:szCs w:val="22"/>
        </w:rPr>
      </w:pPr>
    </w:p>
    <w:p w14:paraId="0DD2F9A5"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t xml:space="preserve">§ 22 </w:t>
      </w:r>
    </w:p>
    <w:p w14:paraId="71BFF6CC" w14:textId="77777777" w:rsidR="00602F3D" w:rsidRPr="00E454CB" w:rsidRDefault="00602F3D" w:rsidP="00E52F96">
      <w:pPr>
        <w:numPr>
          <w:ilvl w:val="0"/>
          <w:numId w:val="17"/>
        </w:numPr>
        <w:ind w:left="284" w:hanging="284"/>
        <w:jc w:val="both"/>
        <w:rPr>
          <w:rFonts w:ascii="Arial" w:hAnsi="Arial" w:cs="Arial"/>
          <w:color w:val="000000"/>
          <w:sz w:val="22"/>
          <w:szCs w:val="22"/>
        </w:rPr>
      </w:pPr>
      <w:r w:rsidRPr="00E454CB">
        <w:rPr>
          <w:rFonts w:ascii="Arial" w:hAnsi="Arial" w:cs="Arial"/>
          <w:color w:val="000000"/>
          <w:sz w:val="22"/>
          <w:szCs w:val="22"/>
        </w:rPr>
        <w:t xml:space="preserve">Fundacja może połączyć się z inną fundacją o zbliżonym celu działalności, </w:t>
      </w:r>
      <w:r w:rsidRPr="00E454CB">
        <w:rPr>
          <w:rFonts w:ascii="Arial" w:hAnsi="Arial" w:cs="Arial"/>
          <w:color w:val="000000"/>
          <w:sz w:val="22"/>
          <w:szCs w:val="22"/>
        </w:rPr>
        <w:br/>
        <w:t>z tym, że dotychczasowy cel Fundacji powinien być utrzymany w ramach fundacji powstałej z połączenia.</w:t>
      </w:r>
    </w:p>
    <w:p w14:paraId="6C6BD15D" w14:textId="77777777" w:rsidR="00602F3D" w:rsidRPr="00E454CB" w:rsidRDefault="00602F3D" w:rsidP="00E52F96">
      <w:pPr>
        <w:numPr>
          <w:ilvl w:val="0"/>
          <w:numId w:val="17"/>
        </w:numPr>
        <w:ind w:left="284" w:hanging="284"/>
        <w:jc w:val="both"/>
        <w:rPr>
          <w:rFonts w:ascii="Arial" w:hAnsi="Arial" w:cs="Arial"/>
          <w:color w:val="000000"/>
          <w:sz w:val="22"/>
          <w:szCs w:val="22"/>
        </w:rPr>
      </w:pPr>
      <w:r w:rsidRPr="00E454CB">
        <w:rPr>
          <w:rFonts w:ascii="Arial" w:hAnsi="Arial" w:cs="Arial"/>
          <w:color w:val="000000"/>
          <w:sz w:val="22"/>
          <w:szCs w:val="22"/>
        </w:rPr>
        <w:t>Połączenie się z inną fundacją następuje na podstawie uchwały Zarządu Fundacji podjętej większością dwóch trzecich głosów całego Zarządu, zatwierdzonej następnie na piśmie przez Fundatora oraz uchwały właściwego organu drugiej fundacji. Uchwała o połączeniu powinna określać sposób i termin połączenia oraz procedury wyboru władz.</w:t>
      </w:r>
    </w:p>
    <w:p w14:paraId="7F4BD44B" w14:textId="77777777" w:rsidR="00602F3D" w:rsidRPr="00E454CB" w:rsidRDefault="00602F3D" w:rsidP="00602F3D">
      <w:pPr>
        <w:jc w:val="center"/>
        <w:rPr>
          <w:rFonts w:ascii="Arial" w:hAnsi="Arial" w:cs="Arial"/>
          <w:b/>
          <w:color w:val="000000"/>
          <w:sz w:val="22"/>
          <w:szCs w:val="22"/>
        </w:rPr>
      </w:pPr>
    </w:p>
    <w:p w14:paraId="1B1C36A9" w14:textId="77777777" w:rsidR="00602F3D" w:rsidRPr="00E454CB" w:rsidRDefault="00602F3D" w:rsidP="00602F3D">
      <w:pPr>
        <w:jc w:val="center"/>
        <w:rPr>
          <w:rFonts w:ascii="Arial" w:hAnsi="Arial" w:cs="Arial"/>
          <w:b/>
          <w:color w:val="000000"/>
          <w:sz w:val="22"/>
          <w:szCs w:val="22"/>
        </w:rPr>
      </w:pPr>
      <w:r w:rsidRPr="00E454CB">
        <w:rPr>
          <w:rFonts w:ascii="Arial" w:hAnsi="Arial" w:cs="Arial"/>
          <w:b/>
          <w:color w:val="000000"/>
          <w:sz w:val="22"/>
          <w:szCs w:val="22"/>
        </w:rPr>
        <w:lastRenderedPageBreak/>
        <w:t>§ 23</w:t>
      </w:r>
    </w:p>
    <w:p w14:paraId="2469BD26" w14:textId="77777777" w:rsidR="00602F3D" w:rsidRPr="00E454CB" w:rsidRDefault="00602F3D" w:rsidP="00E52F96">
      <w:pPr>
        <w:numPr>
          <w:ilvl w:val="0"/>
          <w:numId w:val="18"/>
        </w:numPr>
        <w:ind w:left="284" w:hanging="284"/>
        <w:jc w:val="both"/>
        <w:rPr>
          <w:rFonts w:ascii="Arial" w:hAnsi="Arial" w:cs="Arial"/>
          <w:color w:val="000000"/>
          <w:sz w:val="22"/>
          <w:szCs w:val="22"/>
        </w:rPr>
      </w:pPr>
      <w:r w:rsidRPr="00E454CB">
        <w:rPr>
          <w:rFonts w:ascii="Arial" w:hAnsi="Arial" w:cs="Arial"/>
          <w:color w:val="000000"/>
          <w:sz w:val="22"/>
          <w:szCs w:val="22"/>
        </w:rPr>
        <w:t xml:space="preserve">Fundacja ulega likwidacji w razie wyczerpania się środków finansowych, </w:t>
      </w:r>
      <w:r w:rsidRPr="00E454CB">
        <w:rPr>
          <w:rFonts w:ascii="Arial" w:hAnsi="Arial" w:cs="Arial"/>
          <w:color w:val="000000"/>
          <w:sz w:val="22"/>
          <w:szCs w:val="22"/>
        </w:rPr>
        <w:br/>
        <w:t>majątku Fundacji lub w razie osiągnięcia celu, dla którego Fundacja została ustanowiona.</w:t>
      </w:r>
    </w:p>
    <w:p w14:paraId="078A26C9" w14:textId="77777777" w:rsidR="00602F3D" w:rsidRPr="00E454CB" w:rsidRDefault="00602F3D" w:rsidP="00E52F96">
      <w:pPr>
        <w:numPr>
          <w:ilvl w:val="0"/>
          <w:numId w:val="18"/>
        </w:numPr>
        <w:ind w:left="284" w:hanging="284"/>
        <w:jc w:val="both"/>
        <w:rPr>
          <w:rFonts w:ascii="Arial" w:hAnsi="Arial" w:cs="Arial"/>
          <w:color w:val="000000"/>
          <w:sz w:val="22"/>
          <w:szCs w:val="22"/>
        </w:rPr>
      </w:pPr>
      <w:r w:rsidRPr="00E454CB">
        <w:rPr>
          <w:rFonts w:ascii="Arial" w:hAnsi="Arial" w:cs="Arial"/>
          <w:color w:val="000000"/>
          <w:sz w:val="22"/>
          <w:szCs w:val="22"/>
        </w:rPr>
        <w:t>Decyzję o likwidacji podejmuje Zarząd Fundacji na wniosek Rady Fundacji. Uchwała Zarządu w sprawie likwidacji wymaga pisemnego zatwierdzenia przez Fundatora. Likwidację przeprowadza ostatni Zarząd.</w:t>
      </w:r>
    </w:p>
    <w:p w14:paraId="59FEA78A" w14:textId="10984846" w:rsidR="001E5F86" w:rsidRPr="00E454CB" w:rsidRDefault="00602F3D" w:rsidP="00E52F96">
      <w:pPr>
        <w:numPr>
          <w:ilvl w:val="0"/>
          <w:numId w:val="18"/>
        </w:numPr>
        <w:ind w:left="284" w:hanging="284"/>
        <w:jc w:val="both"/>
        <w:rPr>
          <w:rFonts w:ascii="Arial" w:hAnsi="Arial" w:cs="Arial"/>
          <w:color w:val="000000"/>
          <w:sz w:val="22"/>
          <w:szCs w:val="22"/>
        </w:rPr>
      </w:pPr>
      <w:r w:rsidRPr="00E454CB">
        <w:rPr>
          <w:rFonts w:ascii="Arial" w:hAnsi="Arial" w:cs="Arial"/>
          <w:color w:val="000000"/>
          <w:sz w:val="22"/>
          <w:szCs w:val="22"/>
        </w:rPr>
        <w:t>Przeznaczenie środków majątkowych pozostałych po likwidacji Fundacji określa Zarząd Fundacji w uchwale o likwidacji Fundacji z uwzględnieniem celów, którym Fundacja służyła. Uchwała Zarządu w sprawie przeznaczenia środków majątkowych pozostałych po likwidacji wymaga pisemnego zatwierdzenia przez Fundatora.</w:t>
      </w:r>
    </w:p>
    <w:p w14:paraId="3D195708" w14:textId="77777777" w:rsidR="001E5F86" w:rsidRPr="00E454CB" w:rsidRDefault="001E5F86">
      <w:pPr>
        <w:spacing w:after="200" w:line="276" w:lineRule="auto"/>
        <w:rPr>
          <w:rFonts w:ascii="Arial" w:hAnsi="Arial" w:cs="Arial"/>
          <w:color w:val="000000"/>
          <w:sz w:val="22"/>
          <w:szCs w:val="22"/>
        </w:rPr>
      </w:pPr>
      <w:r w:rsidRPr="00E454CB">
        <w:rPr>
          <w:rFonts w:ascii="Arial" w:hAnsi="Arial" w:cs="Arial"/>
          <w:color w:val="000000"/>
          <w:sz w:val="22"/>
          <w:szCs w:val="22"/>
        </w:rPr>
        <w:br w:type="page"/>
      </w:r>
    </w:p>
    <w:p w14:paraId="102CB131" w14:textId="2B9DC295" w:rsidR="001E5F86" w:rsidRPr="00E454CB" w:rsidRDefault="001E5F86" w:rsidP="001E5F86">
      <w:pPr>
        <w:jc w:val="both"/>
        <w:rPr>
          <w:rFonts w:ascii="Arial" w:hAnsi="Arial" w:cs="Arial"/>
          <w:color w:val="000000"/>
          <w:sz w:val="22"/>
          <w:szCs w:val="22"/>
        </w:rPr>
      </w:pPr>
      <w:r w:rsidRPr="00E454CB">
        <w:rPr>
          <w:rFonts w:ascii="Arial" w:hAnsi="Arial" w:cs="Arial"/>
          <w:color w:val="000000"/>
          <w:sz w:val="22"/>
          <w:szCs w:val="22"/>
        </w:rPr>
        <w:lastRenderedPageBreak/>
        <w:t>Załączniku nr</w:t>
      </w:r>
      <w:r w:rsidR="00D347BD" w:rsidRPr="00E454CB">
        <w:rPr>
          <w:rFonts w:ascii="Arial" w:hAnsi="Arial" w:cs="Arial"/>
          <w:color w:val="000000"/>
          <w:sz w:val="22"/>
          <w:szCs w:val="22"/>
        </w:rPr>
        <w:t xml:space="preserve"> </w:t>
      </w:r>
      <w:r w:rsidRPr="00E454CB">
        <w:rPr>
          <w:rFonts w:ascii="Arial" w:hAnsi="Arial" w:cs="Arial"/>
          <w:color w:val="000000"/>
          <w:sz w:val="22"/>
          <w:szCs w:val="22"/>
        </w:rPr>
        <w:t>1 Znak graficzny Fundacji</w:t>
      </w:r>
    </w:p>
    <w:p w14:paraId="57FFAFA7" w14:textId="77777777" w:rsidR="001E5F86" w:rsidRPr="00E454CB" w:rsidRDefault="001E5F86" w:rsidP="001E5F86">
      <w:pPr>
        <w:jc w:val="both"/>
        <w:rPr>
          <w:rFonts w:ascii="Arial" w:hAnsi="Arial" w:cs="Arial"/>
          <w:color w:val="000000"/>
          <w:sz w:val="22"/>
          <w:szCs w:val="22"/>
        </w:rPr>
      </w:pPr>
    </w:p>
    <w:p w14:paraId="32378411" w14:textId="5A071FE8" w:rsidR="00602F3D" w:rsidRPr="00DD3215" w:rsidRDefault="001E5F86" w:rsidP="001E5F86">
      <w:pPr>
        <w:ind w:left="375"/>
        <w:jc w:val="both"/>
      </w:pPr>
      <w:r w:rsidRPr="00E454CB">
        <w:rPr>
          <w:rFonts w:ascii="Arial" w:hAnsi="Arial" w:cs="Arial"/>
          <w:noProof/>
          <w:color w:val="000000"/>
          <w:sz w:val="22"/>
          <w:szCs w:val="22"/>
        </w:rPr>
        <w:drawing>
          <wp:inline distT="0" distB="0" distL="0" distR="0" wp14:anchorId="3A2BC3D0" wp14:editId="57357F4F">
            <wp:extent cx="5760720" cy="2929890"/>
            <wp:effectExtent l="0" t="0" r="0" b="381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929890"/>
                    </a:xfrm>
                    <a:prstGeom prst="rect">
                      <a:avLst/>
                    </a:prstGeom>
                  </pic:spPr>
                </pic:pic>
              </a:graphicData>
            </a:graphic>
          </wp:inline>
        </w:drawing>
      </w:r>
    </w:p>
    <w:sectPr w:rsidR="00602F3D" w:rsidRPr="00DD3215" w:rsidSect="009235AF">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57BB" w14:textId="77777777" w:rsidR="008168AB" w:rsidRDefault="008168AB" w:rsidP="00DD3215">
      <w:r>
        <w:separator/>
      </w:r>
    </w:p>
  </w:endnote>
  <w:endnote w:type="continuationSeparator" w:id="0">
    <w:p w14:paraId="0A6380C0" w14:textId="77777777" w:rsidR="008168AB" w:rsidRDefault="008168AB" w:rsidP="00DD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9D9" w14:textId="32F0B1D3" w:rsidR="009235AF" w:rsidRPr="009235AF" w:rsidRDefault="009235AF">
    <w:pPr>
      <w:pStyle w:val="Stopka"/>
      <w:rPr>
        <w:rFonts w:ascii="Arial" w:hAnsi="Arial" w:cs="Arial"/>
        <w:sz w:val="18"/>
        <w:szCs w:val="18"/>
      </w:rPr>
    </w:pPr>
    <w:r>
      <w:rPr>
        <w:noProof/>
      </w:rPr>
      <mc:AlternateContent>
        <mc:Choice Requires="wps">
          <w:drawing>
            <wp:anchor distT="45720" distB="45720" distL="114300" distR="114300" simplePos="0" relativeHeight="251659264" behindDoc="0" locked="0" layoutInCell="1" allowOverlap="1" wp14:anchorId="7EB201DC" wp14:editId="65FCF54A">
              <wp:simplePos x="0" y="0"/>
              <wp:positionH relativeFrom="margin">
                <wp:align>left</wp:align>
              </wp:positionH>
              <wp:positionV relativeFrom="paragraph">
                <wp:posOffset>168729</wp:posOffset>
              </wp:positionV>
              <wp:extent cx="6442075" cy="1404620"/>
              <wp:effectExtent l="0" t="0" r="0" b="6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1404620"/>
                      </a:xfrm>
                      <a:prstGeom prst="rect">
                        <a:avLst/>
                      </a:prstGeom>
                      <a:solidFill>
                        <a:srgbClr val="FFFFFF"/>
                      </a:solidFill>
                      <a:ln w="9525">
                        <a:noFill/>
                        <a:miter lim="800000"/>
                        <a:headEnd/>
                        <a:tailEnd/>
                      </a:ln>
                    </wps:spPr>
                    <wps:txbx>
                      <w:txbxContent>
                        <w:p w14:paraId="1883A223" w14:textId="77777777" w:rsidR="009235AF" w:rsidRPr="001F6DA7" w:rsidRDefault="009235AF" w:rsidP="009235AF">
                          <w:pPr>
                            <w:spacing w:line="360" w:lineRule="auto"/>
                            <w:rPr>
                              <w:rFonts w:ascii="Arial" w:hAnsi="Arial" w:cs="Arial"/>
                              <w:color w:val="0F243E" w:themeColor="text2" w:themeShade="80"/>
                              <w:sz w:val="18"/>
                              <w:szCs w:val="18"/>
                            </w:rPr>
                          </w:pPr>
                          <w:r w:rsidRPr="001F6DA7">
                            <w:rPr>
                              <w:rFonts w:ascii="Arial" w:hAnsi="Arial" w:cs="Arial"/>
                              <w:color w:val="0F243E" w:themeColor="text2" w:themeShade="80"/>
                              <w:sz w:val="18"/>
                              <w:szCs w:val="18"/>
                            </w:rPr>
                            <w:t>Fundacja Śnieżka, ul. Dębicka 44, 39-207 Brzeźnica, tel. 14 680 54 90, NIP: 872 22 33 226</w:t>
                          </w:r>
                        </w:p>
                        <w:p w14:paraId="0CEFCF44" w14:textId="77777777" w:rsidR="009235AF" w:rsidRPr="001F6DA7" w:rsidRDefault="009235AF" w:rsidP="009235AF">
                          <w:pPr>
                            <w:spacing w:line="360" w:lineRule="auto"/>
                            <w:rPr>
                              <w:rFonts w:ascii="Arial" w:hAnsi="Arial" w:cs="Arial"/>
                              <w:color w:val="0F243E" w:themeColor="text2" w:themeShade="80"/>
                              <w:sz w:val="18"/>
                              <w:szCs w:val="18"/>
                            </w:rPr>
                          </w:pPr>
                          <w:r w:rsidRPr="001F6DA7">
                            <w:rPr>
                              <w:rFonts w:ascii="Arial" w:hAnsi="Arial" w:cs="Arial"/>
                              <w:color w:val="0F243E" w:themeColor="text2" w:themeShade="80"/>
                              <w:sz w:val="18"/>
                              <w:szCs w:val="18"/>
                            </w:rPr>
                            <w:t>Fundacja posiada status OPP, Nr KRS 0000231088, Konto Bankowe: 46 1050 1562 1000 0024 4701 6201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201DC" id="_x0000_t202" coordsize="21600,21600" o:spt="202" path="m,l,21600r21600,l21600,xe">
              <v:stroke joinstyle="miter"/>
              <v:path gradientshapeok="t" o:connecttype="rect"/>
            </v:shapetype>
            <v:shape id="Pole tekstowe 2" o:spid="_x0000_s1026" type="#_x0000_t202" style="position:absolute;margin-left:0;margin-top:13.3pt;width:507.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" stroked="f">
              <v:textbox style="mso-fit-shape-to-text:t">
                <w:txbxContent>
                  <w:p w14:paraId="1883A223" w14:textId="77777777" w:rsidR="009235AF" w:rsidRPr="001F6DA7" w:rsidRDefault="009235AF" w:rsidP="009235AF">
                    <w:pPr>
                      <w:spacing w:line="360" w:lineRule="auto"/>
                      <w:rPr>
                        <w:rFonts w:ascii="Arial" w:hAnsi="Arial" w:cs="Arial"/>
                        <w:color w:val="0F243E" w:themeColor="text2" w:themeShade="80"/>
                        <w:sz w:val="18"/>
                        <w:szCs w:val="18"/>
                      </w:rPr>
                    </w:pPr>
                    <w:r w:rsidRPr="001F6DA7">
                      <w:rPr>
                        <w:rFonts w:ascii="Arial" w:hAnsi="Arial" w:cs="Arial"/>
                        <w:color w:val="0F243E" w:themeColor="text2" w:themeShade="80"/>
                        <w:sz w:val="18"/>
                        <w:szCs w:val="18"/>
                      </w:rPr>
                      <w:t>Fundacja Śnieżka, ul. Dębicka 44, 39-207 Brzeźnica, tel. 14 680 54 90, NIP: 872 22 33 226</w:t>
                    </w:r>
                  </w:p>
                  <w:p w14:paraId="0CEFCF44" w14:textId="77777777" w:rsidR="009235AF" w:rsidRPr="001F6DA7" w:rsidRDefault="009235AF" w:rsidP="009235AF">
                    <w:pPr>
                      <w:spacing w:line="360" w:lineRule="auto"/>
                      <w:rPr>
                        <w:rFonts w:ascii="Arial" w:hAnsi="Arial" w:cs="Arial"/>
                        <w:color w:val="0F243E" w:themeColor="text2" w:themeShade="80"/>
                        <w:sz w:val="18"/>
                        <w:szCs w:val="18"/>
                      </w:rPr>
                    </w:pPr>
                    <w:r w:rsidRPr="001F6DA7">
                      <w:rPr>
                        <w:rFonts w:ascii="Arial" w:hAnsi="Arial" w:cs="Arial"/>
                        <w:color w:val="0F243E" w:themeColor="text2" w:themeShade="80"/>
                        <w:sz w:val="18"/>
                        <w:szCs w:val="18"/>
                      </w:rPr>
                      <w:t>Fundacja posiada status OPP, Nr KRS 0000231088, Konto Bankowe: 46 1050 1562 1000 0024 4701 6201</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F1A6" w14:textId="77777777" w:rsidR="008168AB" w:rsidRDefault="008168AB" w:rsidP="00DD3215">
      <w:r>
        <w:separator/>
      </w:r>
    </w:p>
  </w:footnote>
  <w:footnote w:type="continuationSeparator" w:id="0">
    <w:p w14:paraId="1D8E7098" w14:textId="77777777" w:rsidR="008168AB" w:rsidRDefault="008168AB" w:rsidP="00DD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B353" w14:textId="1FD928A3" w:rsidR="00DD3215" w:rsidRDefault="003F0BBC">
    <w:pPr>
      <w:pStyle w:val="Nagwek"/>
    </w:pPr>
    <w:r>
      <w:rPr>
        <w:noProof/>
      </w:rPr>
      <w:drawing>
        <wp:inline distT="0" distB="0" distL="0" distR="0" wp14:anchorId="78F27FC6" wp14:editId="21B0699A">
          <wp:extent cx="1573480" cy="800268"/>
          <wp:effectExtent l="0" t="0" r="825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612670" cy="82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0B5"/>
    <w:multiLevelType w:val="hybridMultilevel"/>
    <w:tmpl w:val="03C8912E"/>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9452208"/>
    <w:multiLevelType w:val="hybridMultilevel"/>
    <w:tmpl w:val="48CA0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630E6"/>
    <w:multiLevelType w:val="hybridMultilevel"/>
    <w:tmpl w:val="56BE194C"/>
    <w:lvl w:ilvl="0" w:tplc="08DC37BE">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2775A8"/>
    <w:multiLevelType w:val="hybridMultilevel"/>
    <w:tmpl w:val="3F28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F4073E"/>
    <w:multiLevelType w:val="hybridMultilevel"/>
    <w:tmpl w:val="A440D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BE2DEF"/>
    <w:multiLevelType w:val="hybridMultilevel"/>
    <w:tmpl w:val="93D27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B37091"/>
    <w:multiLevelType w:val="hybridMultilevel"/>
    <w:tmpl w:val="0D443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25E30"/>
    <w:multiLevelType w:val="hybridMultilevel"/>
    <w:tmpl w:val="DEBEC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522F5"/>
    <w:multiLevelType w:val="hybridMultilevel"/>
    <w:tmpl w:val="4216B0CE"/>
    <w:lvl w:ilvl="0" w:tplc="AA6ED4C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734141C"/>
    <w:multiLevelType w:val="hybridMultilevel"/>
    <w:tmpl w:val="0242F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037020"/>
    <w:multiLevelType w:val="hybridMultilevel"/>
    <w:tmpl w:val="A43642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50DE0"/>
    <w:multiLevelType w:val="hybridMultilevel"/>
    <w:tmpl w:val="F376AE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63D6827"/>
    <w:multiLevelType w:val="hybridMultilevel"/>
    <w:tmpl w:val="743A7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896466"/>
    <w:multiLevelType w:val="hybridMultilevel"/>
    <w:tmpl w:val="42146952"/>
    <w:lvl w:ilvl="0" w:tplc="0415000F">
      <w:start w:val="1"/>
      <w:numFmt w:val="decimal"/>
      <w:lvlText w:val="%1."/>
      <w:lvlJc w:val="left"/>
      <w:pPr>
        <w:ind w:left="720" w:hanging="360"/>
      </w:pPr>
      <w:rPr>
        <w:rFonts w:hint="default"/>
      </w:rPr>
    </w:lvl>
    <w:lvl w:ilvl="1" w:tplc="D7A43D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C02E8D"/>
    <w:multiLevelType w:val="hybridMultilevel"/>
    <w:tmpl w:val="1FC42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154ED0"/>
    <w:multiLevelType w:val="hybridMultilevel"/>
    <w:tmpl w:val="48CA0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550AF"/>
    <w:multiLevelType w:val="hybridMultilevel"/>
    <w:tmpl w:val="102A79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5807D0"/>
    <w:multiLevelType w:val="hybridMultilevel"/>
    <w:tmpl w:val="25F48F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AE0EAA"/>
    <w:multiLevelType w:val="hybridMultilevel"/>
    <w:tmpl w:val="E9700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0168EB"/>
    <w:multiLevelType w:val="hybridMultilevel"/>
    <w:tmpl w:val="EC52A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0F5B15"/>
    <w:multiLevelType w:val="hybridMultilevel"/>
    <w:tmpl w:val="5718B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F7303D"/>
    <w:multiLevelType w:val="hybridMultilevel"/>
    <w:tmpl w:val="ABBE2002"/>
    <w:lvl w:ilvl="0" w:tplc="CDD88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B71EC2"/>
    <w:multiLevelType w:val="hybridMultilevel"/>
    <w:tmpl w:val="DEBC8358"/>
    <w:lvl w:ilvl="0" w:tplc="4DE007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DCB39AB"/>
    <w:multiLevelType w:val="hybridMultilevel"/>
    <w:tmpl w:val="9B00F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8F680C"/>
    <w:multiLevelType w:val="hybridMultilevel"/>
    <w:tmpl w:val="0694C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24"/>
  </w:num>
  <w:num w:numId="4">
    <w:abstractNumId w:val="11"/>
  </w:num>
  <w:num w:numId="5">
    <w:abstractNumId w:val="9"/>
  </w:num>
  <w:num w:numId="6">
    <w:abstractNumId w:val="22"/>
  </w:num>
  <w:num w:numId="7">
    <w:abstractNumId w:val="13"/>
  </w:num>
  <w:num w:numId="8">
    <w:abstractNumId w:val="1"/>
  </w:num>
  <w:num w:numId="9">
    <w:abstractNumId w:val="7"/>
  </w:num>
  <w:num w:numId="10">
    <w:abstractNumId w:val="12"/>
  </w:num>
  <w:num w:numId="11">
    <w:abstractNumId w:val="17"/>
  </w:num>
  <w:num w:numId="12">
    <w:abstractNumId w:val="23"/>
  </w:num>
  <w:num w:numId="13">
    <w:abstractNumId w:val="3"/>
  </w:num>
  <w:num w:numId="14">
    <w:abstractNumId w:val="4"/>
  </w:num>
  <w:num w:numId="15">
    <w:abstractNumId w:val="18"/>
  </w:num>
  <w:num w:numId="16">
    <w:abstractNumId w:val="5"/>
  </w:num>
  <w:num w:numId="17">
    <w:abstractNumId w:val="16"/>
  </w:num>
  <w:num w:numId="18">
    <w:abstractNumId w:val="2"/>
  </w:num>
  <w:num w:numId="19">
    <w:abstractNumId w:val="0"/>
  </w:num>
  <w:num w:numId="20">
    <w:abstractNumId w:val="14"/>
  </w:num>
  <w:num w:numId="21">
    <w:abstractNumId w:val="6"/>
  </w:num>
  <w:num w:numId="22">
    <w:abstractNumId w:val="10"/>
  </w:num>
  <w:num w:numId="23">
    <w:abstractNumId w:val="15"/>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3D"/>
    <w:rsid w:val="0000440D"/>
    <w:rsid w:val="00042620"/>
    <w:rsid w:val="000463F7"/>
    <w:rsid w:val="0008251F"/>
    <w:rsid w:val="000E445E"/>
    <w:rsid w:val="001476F4"/>
    <w:rsid w:val="001B2608"/>
    <w:rsid w:val="001E5F86"/>
    <w:rsid w:val="00326FA1"/>
    <w:rsid w:val="00375829"/>
    <w:rsid w:val="003F0BBC"/>
    <w:rsid w:val="004510B3"/>
    <w:rsid w:val="00527280"/>
    <w:rsid w:val="00545441"/>
    <w:rsid w:val="00587355"/>
    <w:rsid w:val="005E20FC"/>
    <w:rsid w:val="00602F3D"/>
    <w:rsid w:val="00603E59"/>
    <w:rsid w:val="00607814"/>
    <w:rsid w:val="00640C01"/>
    <w:rsid w:val="006726DD"/>
    <w:rsid w:val="00685291"/>
    <w:rsid w:val="006B5E38"/>
    <w:rsid w:val="007034BA"/>
    <w:rsid w:val="0078237F"/>
    <w:rsid w:val="00795214"/>
    <w:rsid w:val="007B26B7"/>
    <w:rsid w:val="007E5890"/>
    <w:rsid w:val="008168AB"/>
    <w:rsid w:val="008A0698"/>
    <w:rsid w:val="009235AF"/>
    <w:rsid w:val="009B134F"/>
    <w:rsid w:val="009D7923"/>
    <w:rsid w:val="00A404B4"/>
    <w:rsid w:val="00AB1A54"/>
    <w:rsid w:val="00AD0898"/>
    <w:rsid w:val="00AE19E2"/>
    <w:rsid w:val="00B37586"/>
    <w:rsid w:val="00B468EA"/>
    <w:rsid w:val="00B90558"/>
    <w:rsid w:val="00CC22D2"/>
    <w:rsid w:val="00D12A27"/>
    <w:rsid w:val="00D165A7"/>
    <w:rsid w:val="00D347BD"/>
    <w:rsid w:val="00D749B0"/>
    <w:rsid w:val="00DB43AF"/>
    <w:rsid w:val="00DD3215"/>
    <w:rsid w:val="00E454CB"/>
    <w:rsid w:val="00E52F96"/>
    <w:rsid w:val="00E804F7"/>
    <w:rsid w:val="00ED38A6"/>
    <w:rsid w:val="00FB189B"/>
    <w:rsid w:val="00FE4413"/>
    <w:rsid w:val="00FE6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85FF8"/>
  <w15:docId w15:val="{6254654B-EECC-4690-9D58-DBD7E098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2F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una">
    <w:name w:val="kuna"/>
    <w:basedOn w:val="Normalny"/>
    <w:rsid w:val="00602F3D"/>
    <w:pPr>
      <w:spacing w:line="360" w:lineRule="auto"/>
      <w:ind w:firstLine="567"/>
      <w:jc w:val="both"/>
    </w:pPr>
    <w:rPr>
      <w:sz w:val="26"/>
      <w:szCs w:val="20"/>
    </w:rPr>
  </w:style>
  <w:style w:type="paragraph" w:customStyle="1" w:styleId="Kuna0">
    <w:name w:val="Kuna"/>
    <w:basedOn w:val="Normalny"/>
    <w:rsid w:val="00602F3D"/>
    <w:pPr>
      <w:spacing w:line="360" w:lineRule="auto"/>
      <w:ind w:firstLine="851"/>
      <w:jc w:val="both"/>
    </w:pPr>
    <w:rPr>
      <w:sz w:val="26"/>
      <w:szCs w:val="20"/>
    </w:rPr>
  </w:style>
  <w:style w:type="paragraph" w:styleId="Akapitzlist">
    <w:name w:val="List Paragraph"/>
    <w:basedOn w:val="Normalny"/>
    <w:uiPriority w:val="34"/>
    <w:qFormat/>
    <w:rsid w:val="00602F3D"/>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795214"/>
    <w:rPr>
      <w:rFonts w:ascii="Tahoma" w:hAnsi="Tahoma" w:cs="Tahoma"/>
      <w:sz w:val="16"/>
      <w:szCs w:val="16"/>
    </w:rPr>
  </w:style>
  <w:style w:type="character" w:customStyle="1" w:styleId="TekstdymkaZnak">
    <w:name w:val="Tekst dymka Znak"/>
    <w:basedOn w:val="Domylnaczcionkaakapitu"/>
    <w:link w:val="Tekstdymka"/>
    <w:uiPriority w:val="99"/>
    <w:semiHidden/>
    <w:rsid w:val="00795214"/>
    <w:rPr>
      <w:rFonts w:ascii="Tahoma" w:eastAsia="Times New Roman" w:hAnsi="Tahoma" w:cs="Tahoma"/>
      <w:sz w:val="16"/>
      <w:szCs w:val="16"/>
      <w:lang w:eastAsia="pl-PL"/>
    </w:rPr>
  </w:style>
  <w:style w:type="paragraph" w:styleId="Podtytu">
    <w:name w:val="Subtitle"/>
    <w:basedOn w:val="Normalny"/>
    <w:next w:val="Normalny"/>
    <w:link w:val="PodtytuZnak"/>
    <w:uiPriority w:val="11"/>
    <w:qFormat/>
    <w:rsid w:val="00603E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03E59"/>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DD3215"/>
    <w:pPr>
      <w:tabs>
        <w:tab w:val="center" w:pos="4536"/>
        <w:tab w:val="right" w:pos="9072"/>
      </w:tabs>
    </w:pPr>
  </w:style>
  <w:style w:type="character" w:customStyle="1" w:styleId="NagwekZnak">
    <w:name w:val="Nagłówek Znak"/>
    <w:basedOn w:val="Domylnaczcionkaakapitu"/>
    <w:link w:val="Nagwek"/>
    <w:uiPriority w:val="99"/>
    <w:rsid w:val="00DD32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D3215"/>
    <w:pPr>
      <w:tabs>
        <w:tab w:val="center" w:pos="4536"/>
        <w:tab w:val="right" w:pos="9072"/>
      </w:tabs>
    </w:pPr>
  </w:style>
  <w:style w:type="character" w:customStyle="1" w:styleId="StopkaZnak">
    <w:name w:val="Stopka Znak"/>
    <w:basedOn w:val="Domylnaczcionkaakapitu"/>
    <w:link w:val="Stopka"/>
    <w:uiPriority w:val="99"/>
    <w:rsid w:val="00DD32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40C01"/>
    <w:rPr>
      <w:sz w:val="16"/>
      <w:szCs w:val="16"/>
    </w:rPr>
  </w:style>
  <w:style w:type="paragraph" w:styleId="Tekstkomentarza">
    <w:name w:val="annotation text"/>
    <w:basedOn w:val="Normalny"/>
    <w:link w:val="TekstkomentarzaZnak"/>
    <w:uiPriority w:val="99"/>
    <w:semiHidden/>
    <w:unhideWhenUsed/>
    <w:rsid w:val="00640C01"/>
    <w:rPr>
      <w:sz w:val="20"/>
      <w:szCs w:val="20"/>
    </w:rPr>
  </w:style>
  <w:style w:type="character" w:customStyle="1" w:styleId="TekstkomentarzaZnak">
    <w:name w:val="Tekst komentarza Znak"/>
    <w:basedOn w:val="Domylnaczcionkaakapitu"/>
    <w:link w:val="Tekstkomentarza"/>
    <w:uiPriority w:val="99"/>
    <w:semiHidden/>
    <w:rsid w:val="00640C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40C01"/>
    <w:rPr>
      <w:b/>
      <w:bCs/>
    </w:rPr>
  </w:style>
  <w:style w:type="character" w:customStyle="1" w:styleId="TematkomentarzaZnak">
    <w:name w:val="Temat komentarza Znak"/>
    <w:basedOn w:val="TekstkomentarzaZnak"/>
    <w:link w:val="Tematkomentarza"/>
    <w:uiPriority w:val="99"/>
    <w:semiHidden/>
    <w:rsid w:val="00640C0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2AF4-45C1-46FB-AEB1-92DC4289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2281</Words>
  <Characters>13692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Niedbalec</dc:creator>
  <cp:lastModifiedBy>Natalia Sztorc</cp:lastModifiedBy>
  <cp:revision>20</cp:revision>
  <cp:lastPrinted>2021-10-04T06:20:00Z</cp:lastPrinted>
  <dcterms:created xsi:type="dcterms:W3CDTF">2019-05-14T09:46:00Z</dcterms:created>
  <dcterms:modified xsi:type="dcterms:W3CDTF">2021-10-04T06:20:00Z</dcterms:modified>
</cp:coreProperties>
</file>